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numbering.xml.rels" ContentType="application/vnd.openxmlformats-package.relationships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image5.png" ContentType="image/png"/>
  <Override PartName="/word/media/image4.png" ContentType="image/png"/>
  <Override PartName="/word/media/image3.png" ContentType="image/png"/>
  <Override PartName="/word/media/image6.png" ContentType="image/png"/>
  <Override PartName="/word/media/image1.jpeg" ContentType="image/jpeg"/>
  <Override PartName="/word/media/image8.png" ContentType="image/png"/>
  <Override PartName="/word/media/image2.png" ContentType="image/png"/>
  <Override PartName="/word/media/image7.png" ContentType="image/png"/>
  <Override PartName="/word/media/image9.png" ContentType="image/png"/>
  <Override PartName="/word/media/image14.png" ContentType="image/png"/>
  <Override PartName="/word/media/image15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10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-298450</wp:posOffset>
            </wp:positionH>
            <wp:positionV relativeFrom="paragraph">
              <wp:posOffset>106045</wp:posOffset>
            </wp:positionV>
            <wp:extent cx="6569710" cy="94532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45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Содержание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Введение………………………………………………………………………………..…3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Раздел 1. Паспорт Программы развития………………………………………………..4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Раздел 2. Анализ потенциала развития МАУДО ДДТ города Белово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>2.1. Информационная справка………………………………………………...9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>2.2. Организация функционирования МАУДО ДДТ города Белово……….9</w:t>
      </w:r>
    </w:p>
    <w:p>
      <w:pPr>
        <w:pStyle w:val="Normal"/>
        <w:spacing w:lineRule="auto" w:line="276"/>
        <w:ind w:left="1134" w:right="0" w:hanging="1134"/>
        <w:rPr>
          <w:sz w:val="28"/>
        </w:rPr>
      </w:pPr>
      <w:r>
        <w:rPr>
          <w:sz w:val="28"/>
        </w:rPr>
        <w:t>Раздел 3. Результаты маркетингового анализа внешней среды и потенциала развития учреждения</w:t>
      </w:r>
    </w:p>
    <w:p>
      <w:pPr>
        <w:pStyle w:val="Normal"/>
        <w:spacing w:lineRule="auto" w:line="276"/>
        <w:ind w:left="1134" w:right="0" w:hanging="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3.1. Потенциальные образовательные потребности субъектов внешнего окружения……………………………………………………………………..18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>3.2. Анализ образовательной деятельности с социальными партнерами.  .18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>3.3.SWOT-анализ…………………………………………………………..…19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Раздел 4. Концепция Программы развития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4.1. Концептуальные основы Программы развития на 2024-2028 годы…….21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4.2. Актуальность Программы развития………………………………………22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4.3. Общая характеристика Программы развития…………………………….24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>4.4. Перспективные направления деятельности……………………………....26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Раздел 5. Механизмы реализации Программы развития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5.1. Деятельность Координационного совета…………………………..……...38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5.2. План-график («Дорожная карта») реализации Программы развития…...38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Раздел 6. Сетевое партнерство………………………………………………………….45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Раздел 7. Мониторинг реализации Программы развития……………………………..46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Раздел 8. Оценка социально-экономической эффективности Программы развития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8.1. Ожидаемые результаты Программы развития……………………………48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Раздел 9. Механизм корректировки Программы развития…………………………...49</w:t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  <w:t>Приложение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Normal"/>
        <w:ind w:left="851" w:right="495" w:firstLine="589"/>
        <w:jc w:val="both"/>
        <w:rPr>
          <w:sz w:val="28"/>
        </w:rPr>
      </w:pPr>
      <w:r>
        <w:rPr>
          <w:sz w:val="28"/>
        </w:rPr>
        <w:t xml:space="preserve">Программа развития МАУДО ДДТ города Белово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перспективы и пути развития учреждения на среднесрочную перспективу. 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-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муниципального задания. Программа как проект перспективного развития ОО призвана: </w:t>
      </w:r>
    </w:p>
    <w:p>
      <w:pPr>
        <w:pStyle w:val="Normal"/>
        <w:ind w:left="851" w:right="495" w:hanging="0"/>
        <w:jc w:val="both"/>
        <w:rPr>
          <w:sz w:val="28"/>
        </w:rPr>
      </w:pPr>
      <w:r>
        <w:rPr>
          <w:rFonts w:ascii="Symbol" w:hAnsi="Symbol"/>
          <w:sz w:val="28"/>
        </w:rPr>
        <w:t>·</w:t>
      </w:r>
      <w:r>
        <w:rPr>
          <w:sz w:val="28"/>
        </w:rPr>
        <w:t xml:space="preserve"> обеспечить качественную реализацию муниципального задания и всестороннее удовлетворение образовательных запросов субъектов образовательного процесса;</w:t>
      </w:r>
    </w:p>
    <w:p>
      <w:pPr>
        <w:pStyle w:val="Normal"/>
        <w:ind w:left="851" w:right="495" w:hanging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·</w:t>
      </w:r>
      <w:r>
        <w:rPr>
          <w:sz w:val="28"/>
        </w:rPr>
        <w:t xml:space="preserve"> консолидировать усилия всех заинтересованных субъектов образовательных отношений и социального окружения ОО для достижения целей Программы.</w:t>
      </w:r>
    </w:p>
    <w:p>
      <w:pPr>
        <w:pStyle w:val="Normal"/>
        <w:ind w:left="851" w:right="495" w:hanging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rFonts w:ascii="Symbol" w:hAnsi="Symbol"/>
          <w:sz w:val="28"/>
        </w:rPr>
        <w:t>·</w:t>
      </w:r>
      <w:r>
        <w:rPr>
          <w:sz w:val="28"/>
        </w:rPr>
        <w:t xml:space="preserve"> 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творческую инициативу ОО.</w:t>
      </w:r>
    </w:p>
    <w:p>
      <w:pPr>
        <w:pStyle w:val="Normal"/>
        <w:ind w:left="851" w:right="495" w:hanging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</w:t>
      </w:r>
    </w:p>
    <w:p>
      <w:pPr>
        <w:pStyle w:val="Normal"/>
        <w:ind w:left="851" w:right="495" w:firstLine="589"/>
        <w:jc w:val="both"/>
        <w:rPr>
          <w:sz w:val="28"/>
        </w:rPr>
      </w:pPr>
      <w:r>
        <w:rPr>
          <w:sz w:val="28"/>
        </w:rPr>
        <w:t>Инициативы со стороны педагогического коллектива по реализации Программы оформляются как педагогические проекты. Результатом работы ОУ по направлениям является повышение эффективности работы образовательной организации, результатов реализации инициативных проектов - высокий уровень удовлетворенности общества качеством образования.</w:t>
      </w:r>
    </w:p>
    <w:p>
      <w:pPr>
        <w:pStyle w:val="Normal"/>
        <w:ind w:left="851" w:right="495" w:firstLine="589"/>
        <w:jc w:val="both"/>
        <w:rPr>
          <w:sz w:val="28"/>
        </w:rPr>
      </w:pPr>
      <w:r>
        <w:rPr>
          <w:sz w:val="28"/>
        </w:rPr>
      </w:r>
    </w:p>
    <w:p>
      <w:pPr>
        <w:pStyle w:val="ListParagraph1"/>
        <w:tabs>
          <w:tab w:val="clear" w:pos="720"/>
          <w:tab w:val="left" w:pos="3409" w:leader="none"/>
        </w:tabs>
        <w:spacing w:before="2" w:after="0"/>
        <w:ind w:left="3409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3409" w:leader="none"/>
        </w:tabs>
        <w:spacing w:before="2" w:after="0"/>
        <w:ind w:left="3409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3409" w:leader="none"/>
        </w:tabs>
        <w:spacing w:before="2" w:after="0"/>
        <w:ind w:left="3409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3409" w:leader="none"/>
        </w:tabs>
        <w:spacing w:before="2" w:after="0"/>
        <w:ind w:left="3409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3409" w:leader="none"/>
        </w:tabs>
        <w:spacing w:before="2" w:after="0"/>
        <w:ind w:left="3409" w:right="0" w:hanging="0"/>
        <w:rPr>
          <w:b/>
          <w:b/>
          <w:sz w:val="28"/>
        </w:rPr>
      </w:pPr>
      <w:r>
        <w:rPr>
          <w:b/>
          <w:sz w:val="28"/>
        </w:rPr>
        <w:t>РАЗДЕЛ 1. Паспорт Программы развития</w:t>
      </w:r>
    </w:p>
    <w:tbl>
      <w:tblPr>
        <w:tblStyle w:val="Style_6"/>
        <w:tblW w:w="9467" w:type="dxa"/>
        <w:jc w:val="left"/>
        <w:tblInd w:w="7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535"/>
        <w:gridCol w:w="6931"/>
      </w:tblGrid>
      <w:tr>
        <w:trPr>
          <w:trHeight w:val="832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Наименование 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0" w:right="0" w:hanging="0"/>
              <w:jc w:val="left"/>
              <w:rPr>
                <w:b/>
                <w:b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Программа развития  муниципального автономного  учреждения дополнительного образования  «Дом детского творчества города Белово» на 2024-2028 годы</w:t>
            </w:r>
          </w:p>
        </w:tc>
      </w:tr>
      <w:tr>
        <w:trPr>
          <w:trHeight w:val="695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0" w:hanging="0"/>
              <w:jc w:val="left"/>
              <w:rPr>
                <w:b/>
                <w:b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Муниципальный заказчик  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400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Управление образования Администрации Беловского городского округа</w:t>
            </w:r>
          </w:p>
        </w:tc>
      </w:tr>
      <w:tr>
        <w:trPr>
          <w:trHeight w:val="1399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1037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Назначение 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97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Программа развития – управленческий документ, обеспечивающий целенаправленный характер качественных изменений в образовательной деятельности</w:t>
            </w:r>
            <w:r>
              <w:rPr>
                <w:rFonts w:eastAsia="Tahoma" w:cs="Noto Sans Devanagari" w:ascii="Calibri" w:hAnsi="Calibri"/>
                <w:color w:val="000000"/>
                <w:spacing w:val="7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МАУДО ДДТ города Белово в</w:t>
            </w:r>
            <w:r>
              <w:rPr>
                <w:rFonts w:eastAsia="Tahoma" w:cs="Noto Sans Devanagari" w:ascii="Calibri" w:hAnsi="Calibri"/>
                <w:color w:val="000000"/>
                <w:spacing w:val="7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условиях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Национального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проекта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«Образование».</w:t>
            </w:r>
          </w:p>
        </w:tc>
      </w:tr>
      <w:tr>
        <w:trPr>
          <w:trHeight w:val="6081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>Нормативно-правовое обеспечение Программы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-  Конвенция о правах ребенка;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-Закон РФ «Об основных гарантиях прав ребенка».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 Федеральный закон «Об образовании в Российской Федерации» от 21.12.2012 г. № 273-ФЗ6 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-Концепция развития дополнительного образования детей до 2030 года;</w:t>
            </w:r>
          </w:p>
          <w:p>
            <w:pPr>
              <w:pStyle w:val="TableParagraph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02" w:right="96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Национальный проект «Образование» (Паспорт проекта, утвержденный президиумом Совета при президенте РФ по стратегическому развитию и национальным проектам, протокол от 24 декабря 2018 года № 16);</w:t>
            </w:r>
          </w:p>
          <w:p>
            <w:pPr>
              <w:pStyle w:val="TableParagraph1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02" w:right="0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Государственная</w:t>
            </w:r>
            <w:r>
              <w:rPr>
                <w:rFonts w:eastAsia="Tahoma" w:cs="Noto Sans Devanagari" w:ascii="Calibri" w:hAnsi="Calibri"/>
                <w:color w:val="000000"/>
                <w:spacing w:val="3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  <w:r>
              <w:rPr>
                <w:rFonts w:eastAsia="Tahoma" w:cs="Noto Sans Devanagari" w:ascii="Calibri" w:hAnsi="Calibri"/>
                <w:color w:val="000000"/>
                <w:spacing w:val="3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Российской</w:t>
            </w:r>
            <w:r>
              <w:rPr>
                <w:rFonts w:eastAsia="Tahoma" w:cs="Noto Sans Devanagari" w:ascii="Calibri" w:hAnsi="Calibri"/>
                <w:color w:val="000000"/>
                <w:spacing w:val="3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Федерации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2559" w:leader="none"/>
                <w:tab w:val="left" w:pos="5147" w:leader="none"/>
              </w:tabs>
              <w:suppressAutoHyphens w:val="true"/>
              <w:spacing w:lineRule="auto" w:line="240" w:before="0" w:after="0"/>
              <w:ind w:left="302" w:right="98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«Развитие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образования»,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утвержденная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постановлением Правительства Российской Федерации от 26 декабря 2017 г. № 1642 в новой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редакции;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450" w:right="102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Cs w:val="20"/>
                <w:lang w:val="ru-RU" w:eastAsia="zh-CN" w:bidi="hi-IN"/>
              </w:rPr>
              <w:drawing>
                <wp:inline distT="0" distB="0" distL="0" distR="0">
                  <wp:extent cx="194945" cy="217805"/>
                  <wp:effectExtent l="0" t="0" r="0" b="0"/>
                  <wp:docPr id="2" name="Pictur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Стратегия развития воспитания в Российской Федерации на период до 2025 года, утвержденная Правительством Российской Федерации 29 мая 2015 г. № 996-р;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450" w:right="99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Cs w:val="20"/>
                <w:lang w:val="ru-RU" w:eastAsia="zh-CN" w:bidi="hi-IN"/>
              </w:rPr>
              <w:drawing>
                <wp:inline distT="0" distB="0" distL="0" distR="0">
                  <wp:extent cx="194945" cy="217805"/>
                  <wp:effectExtent l="0" t="0" r="0" b="0"/>
                  <wp:docPr id="3" name="Picture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Концепция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общенациональной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системы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выявления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 развития молодых талантов, утвержденная Правительством Российской Федерации 3 апреля 2012 г.;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450" w:right="96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Cs w:val="20"/>
                <w:lang w:val="ru-RU" w:eastAsia="zh-CN" w:bidi="hi-IN"/>
              </w:rPr>
              <w:drawing>
                <wp:inline distT="0" distB="0" distL="0" distR="0">
                  <wp:extent cx="194945" cy="217805"/>
                  <wp:effectExtent l="0" t="0" r="0" b="0"/>
                  <wp:docPr id="4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Концепция развития дополнительного образования детей, утвержденная распоряжением Правительства Российской Федерации от 4 сентября 2014 г. №</w:t>
            </w:r>
            <w:r>
              <w:rPr>
                <w:rFonts w:eastAsia="Tahoma" w:cs="Noto Sans Devanagari" w:ascii="Calibri" w:hAnsi="Calibri"/>
                <w:color w:val="000000"/>
                <w:spacing w:val="4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1726;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450" w:right="99" w:hanging="0"/>
              <w:jc w:val="both"/>
              <w:rPr>
                <w:spacing w:val="-2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 xml:space="preserve">  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- Распоряжение Минпросвещения России от 23 сентября 2019 г. № Р-97 «Об утверждении методических</w:t>
            </w:r>
            <w:r>
              <w:rPr>
                <w:rFonts w:eastAsia="Tahoma" w:cs="Noto Sans Devanagari" w:ascii="Calibri" w:hAnsi="Calibri"/>
                <w:color w:val="000000"/>
                <w:spacing w:val="5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рекомендаций</w:t>
            </w:r>
            <w:r>
              <w:rPr>
                <w:rFonts w:eastAsia="Tahoma" w:cs="Noto Sans Devanagari" w:ascii="Calibri" w:hAnsi="Calibri"/>
                <w:color w:val="000000"/>
                <w:spacing w:val="5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о</w:t>
            </w:r>
            <w:r>
              <w:rPr>
                <w:rFonts w:eastAsia="Tahoma" w:cs="Noto Sans Devanagari" w:ascii="Calibri" w:hAnsi="Calibri"/>
                <w:color w:val="000000"/>
                <w:spacing w:val="6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реализации</w:t>
            </w:r>
            <w:r>
              <w:rPr>
                <w:rFonts w:eastAsia="Tahoma" w:cs="Noto Sans Devanagari" w:ascii="Calibri" w:hAnsi="Calibri"/>
                <w:color w:val="000000"/>
                <w:spacing w:val="5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проекта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«Билет</w:t>
            </w:r>
            <w:r>
              <w:rPr>
                <w:rFonts w:eastAsia="Tahoma" w:cs="Noto Sans Devanagari" w:ascii="Calibri" w:hAnsi="Calibri"/>
                <w:color w:val="000000"/>
                <w:spacing w:val="3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3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будущее»</w:t>
            </w:r>
            <w:r>
              <w:rPr>
                <w:rFonts w:eastAsia="Tahoma" w:cs="Noto Sans Devanagari" w:ascii="Calibri" w:hAnsi="Calibri"/>
                <w:color w:val="000000"/>
                <w:spacing w:val="3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3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рамках</w:t>
            </w:r>
            <w:r>
              <w:rPr>
                <w:rFonts w:eastAsia="Tahoma" w:cs="Noto Sans Devanagari" w:ascii="Calibri" w:hAnsi="Calibri"/>
                <w:color w:val="000000"/>
                <w:spacing w:val="3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федерального</w:t>
            </w:r>
            <w:r>
              <w:rPr>
                <w:rFonts w:eastAsia="Tahoma" w:cs="Noto Sans Devanagari" w:ascii="Calibri" w:hAnsi="Calibri"/>
                <w:color w:val="000000"/>
                <w:spacing w:val="3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проекта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«Успех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каждого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ребенка»;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0" w:right="0" w:hanging="19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 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- Устав ОУ;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60" w:right="99" w:hanging="19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t>- Локальные акты ОУ.</w:t>
            </w:r>
          </w:p>
        </w:tc>
      </w:tr>
      <w:tr>
        <w:trPr>
          <w:trHeight w:val="283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6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Структура Программы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Введение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1. Паспорт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2. Анализ потенциала развития учреждения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3. Результаты маркетингового анализа внешней среды и потенциала развития учреждения.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4. Концепция Программы развития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5. Механизмы реализации Программы развития.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6. Сетевое партнерство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7. Мониторинг реализации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8.Оценка социально-экономической эффективности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Раздел 9. Механизм корректировки Программы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Приложение.</w:t>
            </w:r>
          </w:p>
        </w:tc>
      </w:tr>
    </w:tbl>
    <w:p>
      <w:pPr>
        <w:sectPr>
          <w:footerReference w:type="default" r:id="rId6"/>
          <w:type w:val="nextPage"/>
          <w:pgSz w:w="11906" w:h="16838"/>
          <w:pgMar w:left="940" w:right="620" w:header="0" w:top="1040" w:footer="1469" w:bottom="166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tbl>
      <w:tblPr>
        <w:tblStyle w:val="Style_6"/>
        <w:tblW w:w="9467" w:type="dxa"/>
        <w:jc w:val="left"/>
        <w:tblInd w:w="7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535"/>
        <w:gridCol w:w="6931"/>
      </w:tblGrid>
      <w:tr>
        <w:trPr>
          <w:trHeight w:val="645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Разработчики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Казаева Т.Н. – директор МАУДО ДДТ города Белово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Крюшкина Е.В. – заместитель директора по УВР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Ходокова А.Л., заместитель директора по УВР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Батенева А.Н. – методист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Долгова И.С. – методист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Попова О.А. – методист</w:t>
            </w:r>
          </w:p>
        </w:tc>
      </w:tr>
      <w:tr>
        <w:trPr>
          <w:trHeight w:val="645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2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ФИО, должность, телефон руководителя Программы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Казаева Т.Н. – директор МАУДО ДДТ города Белово,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8(38452) 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60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t>3-11-90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</w:tr>
      <w:tr>
        <w:trPr>
          <w:trHeight w:val="645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Документ об утверждении 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Приказ директора №104 от 02.09.2024</w:t>
            </w:r>
          </w:p>
        </w:tc>
      </w:tr>
      <w:tr>
        <w:trPr>
          <w:trHeight w:val="645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2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Юридический адрес учреждения 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Ул. Гастелло, 12, пгт Новый Городок, г. Белово, Кемеровская область, 652645, Российская Федерация.</w:t>
            </w:r>
          </w:p>
        </w:tc>
      </w:tr>
      <w:tr>
        <w:trPr>
          <w:trHeight w:val="269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2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Сайт учреждения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2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Электронная почта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http://ddt-belovo.kemobl.ru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ddt_belovo@mail.ru</w:t>
            </w:r>
          </w:p>
        </w:tc>
      </w:tr>
      <w:tr>
        <w:trPr>
          <w:trHeight w:val="1681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Цель</w:t>
            </w:r>
            <w:r>
              <w:rPr>
                <w:rFonts w:eastAsia="Tahoma" w:cs="Noto Sans Devanagari" w:ascii="Calibri" w:hAnsi="Calibri"/>
                <w:color w:val="000000"/>
                <w:spacing w:val="-1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826" w:leader="none"/>
                <w:tab w:val="left" w:pos="2575" w:leader="none"/>
                <w:tab w:val="left" w:pos="3609" w:leader="none"/>
                <w:tab w:val="left" w:pos="5588" w:leader="none"/>
                <w:tab w:val="left" w:pos="5796" w:leader="none"/>
              </w:tabs>
              <w:suppressAutoHyphens w:val="true"/>
              <w:spacing w:lineRule="auto" w:line="240" w:before="0" w:after="0"/>
              <w:ind w:left="105" w:right="97" w:hanging="8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Создание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социально-педагогических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условий,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способствующих разностороннему развитию творческой личности, ее социализации, жизненному и профессиональному развитию в соответствии с потребностями и социальными запросами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учащихся,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их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родителей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(законных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представителей).</w:t>
            </w:r>
          </w:p>
        </w:tc>
      </w:tr>
      <w:tr>
        <w:trPr>
          <w:trHeight w:val="1697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Задачи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12" w:after="0"/>
              <w:ind w:left="496" w:right="116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разрабатывать  подходы и принципы повышения качества, доступности и эффективности дополнительного образования в соответствии с меняющимися запросами населения и перспективными задачами развития российского общества, социальной сферы и экономики города Белово и Кемеровской области-Кузбасса;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1" w:after="0"/>
              <w:ind w:left="496" w:right="116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развивать сферы «неформальной» педагогики: молодежных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детских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общественных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объединений, творческих сообществ, волонтерских и просветительских проектов;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1" w:after="0"/>
              <w:ind w:left="496" w:right="118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создавать  системы занятости детей в их свободное время в соответствии с запросами родителей (законных представителей);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2989" w:leader="none"/>
                <w:tab w:val="left" w:pos="5926" w:leader="none"/>
              </w:tabs>
              <w:suppressAutoHyphens w:val="true"/>
              <w:spacing w:lineRule="auto" w:line="240" w:before="21" w:after="0"/>
              <w:ind w:left="496" w:right="117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повышать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общественный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статус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дополнительного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образования</w:t>
            </w:r>
            <w:r>
              <w:rPr>
                <w:rFonts w:eastAsia="Tahoma" w:cs="Noto Sans Devanagari" w:ascii="Calibri" w:hAnsi="Calibri"/>
                <w:color w:val="000000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лице</w:t>
            </w:r>
            <w:r>
              <w:rPr>
                <w:rFonts w:eastAsia="Tahoma" w:cs="Noto Sans Devanagari" w:ascii="Calibri" w:hAnsi="Calibri"/>
                <w:color w:val="000000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Дома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детского творчества</w:t>
            </w:r>
            <w:r>
              <w:rPr>
                <w:rFonts w:eastAsia="Tahoma" w:cs="Noto Sans Devanagari" w:ascii="Calibri" w:hAnsi="Calibri"/>
                <w:color w:val="000000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как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фактора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взаимодействия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семейного</w:t>
            </w:r>
            <w:r>
              <w:rPr>
                <w:rFonts w:eastAsia="Tahoma" w:cs="Noto Sans Devanagari" w:ascii="Calibri" w:hAnsi="Calibri"/>
                <w:color w:val="000000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 общественного воспитания;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0" w:after="0"/>
              <w:ind w:left="496" w:right="115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определять роль Дома детского творчества  в инфраструктуре города на основе интеграции образовательных, культурных и других структур и сфер жизнедеятельности;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3331" w:leader="none"/>
                <w:tab w:val="left" w:pos="5811" w:leader="none"/>
              </w:tabs>
              <w:suppressAutoHyphens w:val="true"/>
              <w:spacing w:lineRule="auto" w:line="240" w:before="15" w:after="0"/>
              <w:ind w:left="496" w:right="10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интегрировать дополнительное образование с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другими формами и уровнями образования: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дошкольным, основным, средним,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профессиональным, высшим;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2578" w:leader="none"/>
                <w:tab w:val="left" w:pos="4727" w:leader="none"/>
              </w:tabs>
              <w:suppressAutoHyphens w:val="true"/>
              <w:spacing w:lineRule="auto" w:line="240" w:before="20" w:after="0"/>
              <w:ind w:left="496" w:right="97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разрабатывать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технологии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индивидуального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образовательного маршрута по программам дополнительного образования;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18" w:after="0"/>
              <w:ind w:left="496" w:right="97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создавать условия для занятий детей с разными потребностями и возможностями (одаренных и с ограниченными возможностями);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1" w:after="0"/>
              <w:ind w:left="496" w:right="95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интегрировать в систему дополнительного образования детей с ограниченными возможностями здоровья, детей-сирот,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детей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из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семей,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находящихся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трудной жизненной ситуации;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0" w:after="0"/>
              <w:ind w:left="496" w:right="101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развивать новые современные и привлекательные виды творческой деятельности;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2889" w:leader="none"/>
                <w:tab w:val="left" w:pos="6149" w:leader="none"/>
              </w:tabs>
              <w:suppressAutoHyphens w:val="true"/>
              <w:spacing w:lineRule="auto" w:line="240" w:before="14" w:after="0"/>
              <w:ind w:left="496" w:right="116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обеспечивать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профессиональный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рост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педагогических кадров и формировать социальный статус профессии «педагог дополнительного образования» в городском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пространстве;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1" w:after="0"/>
              <w:ind w:left="496" w:right="116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создавать информационно-образовательную среду дополнительного образования в рамках федерального</w:t>
            </w:r>
            <w:r>
              <w:rPr>
                <w:rFonts w:eastAsia="Tahoma" w:cs="Noto Sans Devanagari" w:ascii="Calibri" w:hAnsi="Calibri"/>
                <w:color w:val="000000"/>
                <w:spacing w:val="5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проекта</w:t>
            </w:r>
            <w:r>
              <w:rPr>
                <w:rFonts w:eastAsia="Tahoma" w:cs="Noto Sans Devanagari" w:ascii="Calibri" w:hAnsi="Calibri"/>
                <w:color w:val="000000"/>
                <w:spacing w:val="5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«Цифровая</w:t>
            </w:r>
            <w:r>
              <w:rPr>
                <w:rFonts w:eastAsia="Tahoma" w:cs="Noto Sans Devanagari" w:ascii="Calibri" w:hAnsi="Calibri"/>
                <w:color w:val="000000"/>
                <w:spacing w:val="6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образовательная среда».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40" w:right="620" w:header="0" w:top="1040" w:footer="1469" w:bottom="1660" w:gutter="0"/>
          <w:formProt w:val="false"/>
          <w:textDirection w:val="lrTb"/>
          <w:docGrid w:type="default" w:linePitch="100" w:charSpace="4096"/>
        </w:sectPr>
      </w:pPr>
    </w:p>
    <w:tbl>
      <w:tblPr>
        <w:tblStyle w:val="Style_6"/>
        <w:tblW w:w="9467" w:type="dxa"/>
        <w:jc w:val="left"/>
        <w:tblInd w:w="7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535"/>
        <w:gridCol w:w="6931"/>
      </w:tblGrid>
      <w:tr>
        <w:trPr>
          <w:trHeight w:val="421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Важнейшие показатели 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2123" w:leader="none"/>
                <w:tab w:val="left" w:pos="4096" w:leader="none"/>
              </w:tabs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- Обновление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содержания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образовательных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программ</w:t>
            </w:r>
            <w:r>
              <w:rPr>
                <w:rFonts w:eastAsia="Tahoma" w:cs="Noto Sans Devanagari" w:ascii="Calibri" w:hAnsi="Calibri"/>
                <w:color w:val="000000"/>
                <w:spacing w:val="2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2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соответствии</w:t>
            </w:r>
            <w:r>
              <w:rPr>
                <w:rFonts w:eastAsia="Tahoma" w:cs="Noto Sans Devanagari" w:ascii="Calibri" w:hAnsi="Calibri"/>
                <w:color w:val="000000"/>
                <w:spacing w:val="2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</w:t>
            </w:r>
            <w:r>
              <w:rPr>
                <w:rFonts w:eastAsia="Tahoma" w:cs="Noto Sans Devanagari" w:ascii="Calibri" w:hAnsi="Calibri"/>
                <w:color w:val="000000"/>
                <w:spacing w:val="2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Концепцией</w:t>
            </w:r>
            <w:r>
              <w:rPr>
                <w:rFonts w:eastAsia="Tahoma" w:cs="Noto Sans Devanagari" w:ascii="Calibri" w:hAnsi="Calibri"/>
                <w:color w:val="000000"/>
                <w:spacing w:val="2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развития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color w:val="000000"/>
                <w:kern w:val="0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дополнительного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образования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федеральными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проектами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 xml:space="preserve"> –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 Высокий уровень качества образования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- Создание условий доступности для всех категорий лиц с ОВЗ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 xml:space="preserve">- Наличие программ поддержки одаренных детей, талантливой молодежи 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 xml:space="preserve">- Доля воспитанников, получающих образование с использованием информационных технологий 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1288" w:leader="none"/>
                <w:tab w:val="left" w:pos="3051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t>- Доля учащихся, поступивших в учебные заведения среднего и высшего профессионального образования по профилям обучения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1288" w:leader="none"/>
                <w:tab w:val="left" w:pos="3051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pacing w:val="-4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- Доля учащихся, осваивающих общеобразовательные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  <w:r>
              <w:rPr>
                <w:rFonts w:eastAsia="Tahoma" w:cs="Noto Sans Devanagari" w:ascii="Calibri" w:hAnsi="Calibri"/>
                <w:color w:val="000000"/>
                <w:spacing w:val="-1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 xml:space="preserve">технической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направленности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1288" w:leader="none"/>
                <w:tab w:val="left" w:pos="3051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pacing w:val="-2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- Доля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педагогов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первой и высшей 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квалификационной</w:t>
            </w:r>
            <w:r>
              <w:rPr>
                <w:rFonts w:eastAsia="Tahoma" w:cs="Noto Sans Devanagari" w:ascii="Calibri" w:hAnsi="Calibri"/>
                <w:color w:val="000000"/>
                <w:spacing w:val="-1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категории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color w:val="000000"/>
                <w:kern w:val="0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Доля</w:t>
            </w:r>
            <w:r>
              <w:rPr>
                <w:rFonts w:eastAsia="Tahoma" w:cs="Noto Sans Devanagari" w:ascii="Calibri" w:hAnsi="Calibri"/>
                <w:color w:val="000000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учащихся,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охваченных</w:t>
            </w:r>
            <w:r>
              <w:rPr>
                <w:rFonts w:eastAsia="Tahoma" w:cs="Noto Sans Devanagari" w:ascii="Calibri" w:hAnsi="Calibri"/>
                <w:color w:val="000000"/>
                <w:spacing w:val="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дополнительным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 образованием</w:t>
            </w:r>
            <w:r>
              <w:rPr>
                <w:rFonts w:eastAsia="Tahoma" w:cs="Noto Sans Devanagari" w:ascii="Calibri" w:hAnsi="Calibri"/>
                <w:color w:val="000000"/>
                <w:spacing w:val="-1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естественно-научного</w:t>
            </w:r>
            <w:r>
              <w:rPr>
                <w:rFonts w:eastAsia="Tahoma" w:cs="Noto Sans Devanagari" w:ascii="Calibri" w:hAnsi="Calibri"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направления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Доля учащихся, проявивших способности в предметных олимпиадах;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Доля учащихся, проявивших способности в конкурсах, олимпиадах;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Доля учащихся, охваченных  профориентационной работой;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Рост количества социально-культурных площадокпрактической деятельн6остиучащихся в условиях городских музеев, библиотек, телевидения, творческих салонов, выставок.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-Рост количества проектов профориентационной направленности;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Доля учащихся, охваченных ресурсами «Российской электронной школы»;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Продуктивность деятельности учащихся: исследовательские работы, изобретения, рефераты, проекты;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Доля педагогов, являющихся экспертами в разных областях образовательной деятельности;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Доля педагогов, представляющих опыт на разных уровнях системы образования;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Доля представителей общественности в органах управления ДДТ;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- Количество социальных партнеров, представляющих дополнительные ресурсы и условия;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Наличие ежегодного публичного отчета для широкой общественности;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- Доля молодых педагогических кадров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40" w:right="620" w:header="0" w:top="1040" w:footer="1469" w:bottom="1660" w:gutter="0"/>
          <w:formProt w:val="false"/>
          <w:textDirection w:val="lrTb"/>
          <w:docGrid w:type="default" w:linePitch="100" w:charSpace="4096"/>
        </w:sectPr>
      </w:pPr>
    </w:p>
    <w:tbl>
      <w:tblPr>
        <w:tblStyle w:val="Style_6"/>
        <w:tblW w:w="9467" w:type="dxa"/>
        <w:jc w:val="left"/>
        <w:tblInd w:w="71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535"/>
        <w:gridCol w:w="6931"/>
      </w:tblGrid>
      <w:tr>
        <w:trPr>
          <w:trHeight w:val="279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Сроки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color w:val="000000"/>
                <w:spacing w:val="-1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этапы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реализации 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both"/>
              <w:rPr>
                <w:spacing w:val="-4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Программа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реализуется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течение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  <w:t>2024-2028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гг.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5" w:right="0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Cs w:val="20"/>
                <w:lang w:val="ru-RU" w:eastAsia="zh-CN" w:bidi="hi-IN"/>
              </w:rPr>
              <w:t>Начало реализации программы – сентябрь  2024 года,  окончание – декабрь 2028 года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t>.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1" w:after="0"/>
              <w:ind w:left="813" w:right="0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I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этап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–аналитико-проектировочный, 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2024-2025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гг.:</w:t>
            </w:r>
          </w:p>
          <w:p>
            <w:pPr>
              <w:pStyle w:val="TableParagraph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100" w:hanging="36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подготовка нормативно-правовой и инструктивно- методической документации для ключевых</w:t>
            </w:r>
            <w:r>
              <w:rPr>
                <w:rFonts w:eastAsia="Tahoma" w:cs="Noto Sans Devanagari" w:ascii="Calibri" w:hAnsi="Calibri"/>
                <w:color w:val="000000"/>
                <w:spacing w:val="4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направлений реализации Программы;</w:t>
            </w:r>
          </w:p>
          <w:p>
            <w:pPr>
              <w:pStyle w:val="TableParagraph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98" w:hanging="36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организация работы проектных групп по разработке новых направлений в системе деятельности ДДТ;</w:t>
            </w:r>
          </w:p>
          <w:p>
            <w:pPr>
              <w:pStyle w:val="TableParagraph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3" w:leader="none"/>
                <w:tab w:val="left" w:pos="2837" w:leader="none"/>
                <w:tab w:val="left" w:pos="5738" w:leader="none"/>
              </w:tabs>
              <w:suppressAutoHyphens w:val="true"/>
              <w:spacing w:lineRule="auto" w:line="240" w:before="0" w:after="0"/>
              <w:ind w:left="503" w:right="103" w:hanging="36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разработка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программ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естественно-научной и технической направленности;</w:t>
            </w:r>
          </w:p>
          <w:p>
            <w:pPr>
              <w:pStyle w:val="TableParagraph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2" w:leader="none"/>
              </w:tabs>
              <w:suppressAutoHyphens w:val="true"/>
              <w:spacing w:lineRule="auto" w:line="240" w:before="0" w:after="0"/>
              <w:ind w:left="502" w:right="0" w:hanging="359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проектирование</w:t>
            </w:r>
            <w:r>
              <w:rPr>
                <w:rFonts w:eastAsia="Tahoma" w:cs="Noto Sans Devanagari" w:ascii="Calibri" w:hAnsi="Calibri"/>
                <w:color w:val="000000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модели</w:t>
            </w:r>
            <w:r>
              <w:rPr>
                <w:rFonts w:eastAsia="Tahoma" w:cs="Noto Sans Devanagari" w:ascii="Calibri" w:hAnsi="Calibri"/>
                <w:color w:val="000000"/>
                <w:spacing w:val="-1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ранней</w:t>
            </w:r>
            <w:r>
              <w:rPr>
                <w:rFonts w:eastAsia="Tahoma" w:cs="Noto Sans Devanagari" w:ascii="Calibri" w:hAnsi="Calibri"/>
                <w:color w:val="000000"/>
                <w:spacing w:val="-1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профилизации;</w:t>
            </w:r>
          </w:p>
          <w:p>
            <w:pPr>
              <w:pStyle w:val="TableParagraph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102" w:hanging="36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подготовка реестра сетевых партнеров городской системы дополнительного образования;</w:t>
            </w:r>
          </w:p>
          <w:p>
            <w:pPr>
              <w:pStyle w:val="TableParagraph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2" w:after="0"/>
              <w:ind w:left="503" w:right="101" w:hanging="36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ревизия материально-технического оборудования с целью определения дефицита ресурсов для успешной реализации основной образовательной программы ДДТ.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813" w:right="0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II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этап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–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 реализующий,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2025-2028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гг.:</w:t>
            </w:r>
          </w:p>
          <w:p>
            <w:pPr>
              <w:pStyle w:val="TableParagraph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99" w:hanging="360"/>
              <w:jc w:val="both"/>
              <w:rPr>
                <w:rFonts w:ascii="Wingdings" w:hAnsi="Wingdings"/>
                <w:sz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обновление общеразвивающих программ с учетом возможностей и способностей детей с ОВЗ, детей-инвалидов;</w:t>
            </w:r>
          </w:p>
          <w:p>
            <w:pPr>
              <w:pStyle w:val="TableParagraph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96" w:hanging="360"/>
              <w:jc w:val="both"/>
              <w:rPr>
                <w:rFonts w:ascii="Wingdings" w:hAnsi="Wingdings"/>
                <w:sz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подготовка анализа занятости детей в их свободное время в соответствии с запросами родителей (законных </w:t>
            </w:r>
            <w:r>
              <w:rPr>
                <w:rFonts w:eastAsia="Tahoma" w:cs="Noto Sans Devanaga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представителей);</w:t>
            </w:r>
          </w:p>
          <w:p>
            <w:pPr>
              <w:pStyle w:val="TableParagraph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86" w:right="101" w:hanging="426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t>формирование  портфеля инновационных проектов по гражданской активности учащихся, патриотическому воспитанию, взаимодействию с родителями, успешности учащихся.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813" w:right="101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III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этап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–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аналитико-обобщающий, 2028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гг.:</w:t>
            </w:r>
          </w:p>
          <w:p>
            <w:pPr>
              <w:pStyle w:val="TableParagraph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101" w:hanging="360"/>
              <w:jc w:val="both"/>
              <w:rPr>
                <w:rFonts w:ascii="Wingdings" w:hAnsi="Wingdings"/>
                <w:sz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проведение мониторинга реализации Программы </w:t>
            </w:r>
            <w:r>
              <w:rPr>
                <w:rFonts w:eastAsia="Tahoma" w:cs="Noto Sans Devanaga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развития;</w:t>
            </w:r>
          </w:p>
          <w:p>
            <w:pPr>
              <w:pStyle w:val="TableParagraph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106" w:hanging="360"/>
              <w:jc w:val="both"/>
              <w:rPr>
                <w:rFonts w:ascii="Wingdings" w:hAnsi="Wingdings"/>
                <w:sz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подготовка публичных отчетов, публикаций в СМИ;</w:t>
            </w:r>
          </w:p>
          <w:p>
            <w:pPr>
              <w:pStyle w:val="TableParagraph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100" w:hanging="360"/>
              <w:jc w:val="both"/>
              <w:rPr>
                <w:rFonts w:ascii="Wingdings" w:hAnsi="Wingdings"/>
                <w:sz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презентация</w:t>
            </w:r>
            <w:r>
              <w:rPr>
                <w:rFonts w:eastAsia="Tahoma" w:cs="Noto Sans Devanaga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опыта</w:t>
            </w:r>
            <w:r>
              <w:rPr>
                <w:rFonts w:eastAsia="Tahoma" w:cs="Noto Sans Devanaga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работы</w:t>
            </w:r>
            <w:r>
              <w:rPr>
                <w:rFonts w:eastAsia="Tahoma" w:cs="Noto Sans Devanaga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</w:t>
            </w:r>
            <w:r>
              <w:rPr>
                <w:rFonts w:eastAsia="Tahoma" w:cs="Noto Sans Devanaga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конференциях,</w:t>
            </w:r>
            <w:r>
              <w:rPr>
                <w:rFonts w:eastAsia="Tahoma" w:cs="Noto Sans Devanaga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семинарах, вебинарах, в сети Интернет;</w:t>
            </w:r>
          </w:p>
          <w:p>
            <w:pPr>
              <w:pStyle w:val="TableParagraph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101" w:hanging="360"/>
              <w:jc w:val="both"/>
              <w:rPr>
                <w:rFonts w:ascii="Wingdings" w:hAnsi="Wingdings"/>
                <w:sz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подготовка отчетов о реализации инновационных проектов; отчетов о достижении целевых показателей </w:t>
            </w:r>
            <w:r>
              <w:rPr>
                <w:rFonts w:eastAsia="Tahoma" w:cs="Noto Sans Devanaga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Программы;</w:t>
            </w:r>
          </w:p>
          <w:p>
            <w:pPr>
              <w:pStyle w:val="TableParagraph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1" w:after="0"/>
              <w:ind w:left="503" w:right="100" w:hanging="360"/>
              <w:jc w:val="both"/>
              <w:rPr>
                <w:rFonts w:ascii="Wingdings" w:hAnsi="Wingdings"/>
                <w:sz w:val="24"/>
              </w:rPr>
            </w:pP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организация профессионально-общественной оценки социально-образовательной</w:t>
            </w:r>
            <w:r>
              <w:rPr>
                <w:rFonts w:eastAsia="Tahoma" w:cs="Noto Sans Devanagari"/>
                <w:color w:val="000000"/>
                <w:spacing w:val="3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эффективности</w:t>
            </w:r>
            <w:r>
              <w:rPr>
                <w:rFonts w:eastAsia="Tahoma" w:cs="Noto Sans Devanagari"/>
                <w:color w:val="000000"/>
                <w:spacing w:val="3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реализации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503" w:right="99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Программы.</w:t>
            </w:r>
          </w:p>
        </w:tc>
      </w:tr>
      <w:tr>
        <w:trPr>
          <w:trHeight w:val="562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Исполнитель 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Педагогический коллектив муниципального автономного  учреждения дополнительного образования «Дом детского творчества города Белово»</w:t>
            </w:r>
          </w:p>
        </w:tc>
      </w:tr>
      <w:tr>
        <w:trPr>
          <w:trHeight w:val="562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Система организации контроля  выполнения 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Общее исполнение контроля осуществляется Администрацией МАУДО ДДТ города Белово,  координационным советом по реализации Программы, Педагогическим советом, Управляющим советом.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Мероприятия по реализации проектов включаются в годовой план работы МАУДО ДДТ города Белово.</w:t>
            </w:r>
          </w:p>
        </w:tc>
      </w:tr>
      <w:tr>
        <w:trPr>
          <w:trHeight w:val="562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Порядок мониторинга реализации Программы развития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Обсуждение хода реализации программы на совещаниях при директоре, заседаниях Педагогического совета, Управляющего Совета ДДТ  (ежегодно). Публикация на сайте учреждения отчетов о реализации программы (ежегодно). Анкетирование родительской общественности (ежегодно). Отчет администрации  перед учредителем и его представителем (ежегодно).</w:t>
            </w:r>
          </w:p>
        </w:tc>
      </w:tr>
      <w:tr>
        <w:trPr>
          <w:trHeight w:val="562" w:hRule="atLeast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4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Объем и источники финансирования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0" w:right="0" w:hanging="0"/>
              <w:jc w:val="left"/>
              <w:rPr>
                <w:color w:val="00000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1.Средства</w:t>
            </w:r>
            <w:r>
              <w:rPr>
                <w:color w:val="000000"/>
                <w:spacing w:val="-11"/>
                <w:kern w:val="0"/>
                <w:sz w:val="24"/>
                <w:szCs w:val="20"/>
              </w:rPr>
              <w:t xml:space="preserve"> муниципального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бюджета</w:t>
            </w:r>
            <w:r>
              <w:rPr>
                <w:color w:val="000000"/>
                <w:spacing w:val="-8"/>
                <w:kern w:val="0"/>
                <w:sz w:val="24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БГО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2. Гранты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3. Благотворительная помощь и пожертвования со стороны физических и юридических лиц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503" w:leader="none"/>
              </w:tabs>
              <w:suppressAutoHyphens w:val="true"/>
              <w:spacing w:lineRule="auto" w:line="240" w:before="0" w:after="0"/>
              <w:ind w:left="160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t xml:space="preserve">4.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Средства от платных услуг.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40" w:right="620" w:header="0" w:top="1040" w:footer="1469" w:bottom="1660" w:gutter="0"/>
          <w:formProt w:val="false"/>
          <w:textDirection w:val="lrTb"/>
          <w:docGrid w:type="default" w:linePitch="100" w:charSpace="4096"/>
        </w:sectPr>
      </w:pPr>
    </w:p>
    <w:p>
      <w:pPr>
        <w:pStyle w:val="NormalWeb1"/>
        <w:spacing w:before="0" w:after="0"/>
        <w:ind w:left="0" w:right="144" w:hanging="0"/>
        <w:rPr>
          <w:b/>
          <w:b/>
          <w:sz w:val="28"/>
        </w:rPr>
      </w:pPr>
      <w:r>
        <w:rPr>
          <w:b/>
          <w:sz w:val="28"/>
        </w:rPr>
        <w:t>РАЗДЕЛ 2. Анализ потенциала развития  МАУДО ДДТ города Белово</w:t>
      </w:r>
    </w:p>
    <w:p>
      <w:pPr>
        <w:pStyle w:val="NormalWeb1"/>
        <w:spacing w:before="0" w:after="0"/>
        <w:ind w:left="2977" w:right="144" w:hanging="0"/>
        <w:rPr>
          <w:b/>
          <w:b/>
          <w:sz w:val="28"/>
        </w:rPr>
      </w:pPr>
      <w:r>
        <w:rPr>
          <w:b/>
          <w:sz w:val="28"/>
        </w:rPr>
        <w:t>2.1. Информационная справка</w:t>
      </w:r>
    </w:p>
    <w:p>
      <w:pPr>
        <w:pStyle w:val="NormalWeb1"/>
        <w:spacing w:before="0" w:after="0"/>
        <w:ind w:left="284" w:right="144" w:firstLine="426"/>
        <w:jc w:val="both"/>
        <w:rPr>
          <w:sz w:val="28"/>
        </w:rPr>
      </w:pPr>
      <w:r>
        <w:rPr>
          <w:sz w:val="28"/>
        </w:rPr>
        <w:t xml:space="preserve">Дата открытия ДДТ – 1966 год,  ранее учреждение  существовало как  «Дом пионеров».  Учредитель –  муниципальное образование Беловский городской округ.  С 2016 года директором  МАУДО ДДТ города Белово является Казаева Т.Н. </w:t>
      </w:r>
    </w:p>
    <w:p>
      <w:pPr>
        <w:pStyle w:val="NormalWeb1"/>
        <w:spacing w:before="0" w:after="0"/>
        <w:ind w:left="284" w:right="144" w:firstLine="426"/>
        <w:jc w:val="both"/>
        <w:rPr>
          <w:sz w:val="28"/>
        </w:rPr>
      </w:pPr>
      <w:r>
        <w:rPr>
          <w:sz w:val="28"/>
        </w:rPr>
        <w:t xml:space="preserve">Основная цель учреждения – формирование и развитие творческих способностей учащихся, удовлетворение их индивидуальных потребностей в интеллектуальном, нравственном и физическом совершенствовании. Формирование культуры здорового  и безопасного образа жизни, укрепление здоровья, а также организация их свободного времени.  (Устав МАУДО ДДТ города Белово)      </w:t>
      </w:r>
    </w:p>
    <w:p>
      <w:pPr>
        <w:pStyle w:val="Normal"/>
        <w:spacing w:before="0" w:after="0"/>
        <w:ind w:left="284" w:right="144" w:firstLine="426"/>
        <w:contextualSpacing/>
        <w:jc w:val="both"/>
        <w:rPr>
          <w:sz w:val="28"/>
        </w:rPr>
      </w:pPr>
      <w:r>
        <w:rPr>
          <w:sz w:val="28"/>
        </w:rPr>
        <w:t xml:space="preserve">МАУДО ДДТ города Белово реализует общеобразовательные общеразвивающие программы 6 направленностей: естественно-научной, физкультурно-спортивной, художественной, туристско-краеведческой, социально-гуманитарной, технической. </w:t>
      </w:r>
    </w:p>
    <w:p>
      <w:pPr>
        <w:pStyle w:val="Normal"/>
        <w:ind w:left="284" w:right="144" w:firstLine="426"/>
        <w:jc w:val="both"/>
        <w:rPr>
          <w:sz w:val="28"/>
        </w:rPr>
      </w:pPr>
      <w:r>
        <w:rPr>
          <w:sz w:val="28"/>
        </w:rPr>
        <w:t xml:space="preserve">Образовательная деятельность осуществляется  в трех  зданиях по адресу: ул. Гастелло,12, ул. Ермака, 3, ул. Ермака, 6а. </w:t>
      </w:r>
    </w:p>
    <w:p>
      <w:pPr>
        <w:pStyle w:val="Normal"/>
        <w:spacing w:before="0" w:after="0"/>
        <w:ind w:left="284" w:right="144" w:firstLine="426"/>
        <w:contextualSpacing/>
        <w:jc w:val="both"/>
        <w:rPr>
          <w:sz w:val="28"/>
        </w:rPr>
      </w:pPr>
      <w:r>
        <w:rPr>
          <w:sz w:val="28"/>
        </w:rPr>
        <w:t>МАУДО ДДТ города Белово осуществляет социальное партнерство с общеобразовательными учреждениями г. Белово, МАУДО ДТДиМ  города Белово, Управлением культуры, Управлением молодежной политики, физической культуры и спорта АБГО.</w:t>
      </w:r>
    </w:p>
    <w:p>
      <w:pPr>
        <w:pStyle w:val="Normal"/>
        <w:spacing w:before="0" w:after="0"/>
        <w:ind w:left="709" w:right="144" w:firstLine="709"/>
        <w:contextualSpacing/>
        <w:jc w:val="both"/>
        <w:rPr>
          <w:b/>
          <w:b/>
          <w:sz w:val="28"/>
        </w:rPr>
      </w:pPr>
      <w:r>
        <w:rPr>
          <w:b/>
          <w:sz w:val="28"/>
        </w:rPr>
        <w:t>2.2. Организация функционирования МАУДО ДДТ города Белово</w:t>
      </w:r>
    </w:p>
    <w:p>
      <w:pPr>
        <w:pStyle w:val="Style11"/>
        <w:ind w:left="284" w:right="144" w:hanging="0"/>
        <w:jc w:val="both"/>
        <w:rPr/>
      </w:pPr>
      <w:r>
        <w:rPr/>
        <w:t>Образовательный процесс в ДДТ организуется в соответствии с</w:t>
      </w:r>
      <w:r>
        <w:rPr>
          <w:spacing w:val="40"/>
        </w:rPr>
        <w:t xml:space="preserve"> </w:t>
      </w:r>
      <w:r>
        <w:rPr/>
        <w:t>выстроенными в педагогически целесообразной логике требованиями и нацелен на развитие у детей мотивации к познанию и творчеству. Стабильность контингента учащихся, педагогов, количество</w:t>
      </w:r>
      <w:r>
        <w:rPr>
          <w:spacing w:val="40"/>
        </w:rPr>
        <w:t xml:space="preserve"> </w:t>
      </w:r>
      <w:r>
        <w:rPr/>
        <w:t>объединений по основным видам деятельности подтверждает востребованность ДДТ на рынке образовательных услуг города Белово, его современный статус, а также правильность управленческих действий.</w:t>
      </w:r>
      <w:r>
        <w:rPr>
          <w:spacing w:val="40"/>
        </w:rPr>
        <w:t xml:space="preserve"> </w:t>
      </w:r>
      <w:r>
        <w:rPr/>
        <w:t xml:space="preserve">Занятия в учреждениях проводятся в первой и во второй половине дня. Для каждой ступени основного образования дополнительное образование способно предложить свой содержательный модуль, исходя из особенностей целеполагания развития личности в условиях определенного возрастного </w:t>
      </w:r>
      <w:r>
        <w:rPr>
          <w:spacing w:val="-2"/>
        </w:rPr>
        <w:t>периода:</w:t>
      </w:r>
    </w:p>
    <w:p>
      <w:pPr>
        <w:pStyle w:val="ListParagraph1"/>
        <w:numPr>
          <w:ilvl w:val="2"/>
          <w:numId w:val="4"/>
        </w:numPr>
        <w:tabs>
          <w:tab w:val="clear" w:pos="720"/>
          <w:tab w:val="left" w:pos="1742" w:leader="none"/>
        </w:tabs>
        <w:ind w:left="284" w:right="224" w:hanging="0"/>
        <w:rPr>
          <w:sz w:val="28"/>
        </w:rPr>
      </w:pPr>
      <w:r>
        <w:rPr>
          <w:sz w:val="28"/>
        </w:rPr>
        <w:t xml:space="preserve">на этапе дошкольного образования - дошкольная подготовка по </w:t>
      </w:r>
      <w:r>
        <w:rPr>
          <w:spacing w:val="-2"/>
          <w:sz w:val="28"/>
        </w:rPr>
        <w:t>направленностям;</w:t>
      </w:r>
    </w:p>
    <w:p>
      <w:pPr>
        <w:pStyle w:val="ListParagraph1"/>
        <w:numPr>
          <w:ilvl w:val="2"/>
          <w:numId w:val="4"/>
        </w:numPr>
        <w:tabs>
          <w:tab w:val="clear" w:pos="720"/>
          <w:tab w:val="left" w:pos="1734" w:leader="none"/>
        </w:tabs>
        <w:ind w:left="284" w:right="231" w:hanging="0"/>
        <w:rPr>
          <w:sz w:val="28"/>
        </w:rPr>
      </w:pPr>
      <w:r>
        <w:rPr>
          <w:sz w:val="28"/>
        </w:rPr>
        <w:t>на этапе начального образования - помощь в освоении позиции ученика: включение в разные виды творческой деятельности;</w:t>
      </w:r>
    </w:p>
    <w:p>
      <w:pPr>
        <w:pStyle w:val="ListParagraph1"/>
        <w:numPr>
          <w:ilvl w:val="2"/>
          <w:numId w:val="4"/>
        </w:numPr>
        <w:tabs>
          <w:tab w:val="clear" w:pos="720"/>
          <w:tab w:val="left" w:pos="1763" w:leader="none"/>
        </w:tabs>
        <w:ind w:left="284" w:right="222" w:hanging="0"/>
        <w:rPr>
          <w:sz w:val="28"/>
        </w:rPr>
      </w:pPr>
      <w:r>
        <w:rPr>
          <w:sz w:val="28"/>
        </w:rPr>
        <w:t>на этапе основного общего образования - поддержка процесса самоопределения личности: расширение спектра полученных знаний в различных сферах деятельности и приобретение опыта их реализации;</w:t>
      </w:r>
    </w:p>
    <w:p>
      <w:pPr>
        <w:pStyle w:val="ListParagraph1"/>
        <w:numPr>
          <w:ilvl w:val="2"/>
          <w:numId w:val="4"/>
        </w:numPr>
        <w:tabs>
          <w:tab w:val="clear" w:pos="720"/>
          <w:tab w:val="left" w:pos="1727" w:leader="none"/>
        </w:tabs>
        <w:ind w:left="284" w:right="224" w:hanging="0"/>
        <w:rPr>
          <w:sz w:val="28"/>
        </w:rPr>
      </w:pPr>
      <w:r>
        <w:rPr>
          <w:sz w:val="28"/>
        </w:rPr>
        <w:t>на этапе среднего полного общего образования - сопровождение процесса профессионального самоопределения учащихся, обеспечение допрофессиональной подготовки.</w:t>
      </w:r>
    </w:p>
    <w:p>
      <w:pPr>
        <w:pStyle w:val="Normal"/>
        <w:ind w:left="284" w:right="0" w:hanging="0"/>
        <w:jc w:val="both"/>
        <w:rPr>
          <w:sz w:val="28"/>
        </w:rPr>
      </w:pPr>
      <w:r>
        <w:rPr>
          <w:sz w:val="28"/>
        </w:rPr>
        <w:t>Образовательный процесс  в  ДДТ регулируется Законом «Об образовании в Российской Федерации», Постановлением Главного государственного санитарного врача РФ от 28.09.2020 N28 «Об</w:t>
        <w:br/>
        <w:t>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  <w:br/>
        <w:t xml:space="preserve">молодежи»; Уставом ДДТ, лицензией на право ведения образовательной деятельности, локальными актами. </w:t>
      </w:r>
    </w:p>
    <w:p>
      <w:pPr>
        <w:pStyle w:val="Normal"/>
        <w:ind w:left="284" w:right="0" w:hanging="0"/>
        <w:jc w:val="both"/>
        <w:rPr>
          <w:sz w:val="28"/>
        </w:rPr>
      </w:pPr>
      <w:r>
        <w:rPr>
          <w:sz w:val="28"/>
        </w:rPr>
        <w:t>Участниками образовательного процесса являются дети с 5 до 18 лет, педагогические работники, родители (законные представители). Каждый учащийся имеет право заниматься в нескольких объединениях, менять их. Учебная группа может состоять из детей одного или разных возрастов. Численный состав учебных групп определен Уставом ДДТ и санитарно-эпидемиологическими требованиями к учреждениям дополнительного образования СанПиН</w:t>
      </w:r>
      <w:r>
        <w:rPr>
          <w:color w:val="FF0000"/>
          <w:sz w:val="28"/>
        </w:rPr>
        <w:t xml:space="preserve"> </w:t>
      </w:r>
      <w:r>
        <w:rPr>
          <w:sz w:val="28"/>
        </w:rPr>
        <w:t>2.4.3648-20</w:t>
      </w:r>
      <w:r>
        <w:rPr>
          <w:color w:val="FF0000"/>
          <w:sz w:val="28"/>
        </w:rPr>
        <w:t xml:space="preserve">. </w:t>
      </w:r>
      <w:r>
        <w:rPr>
          <w:sz w:val="28"/>
        </w:rPr>
        <w:t>Учитываются также особенности и содержание работы объединения. Исходя из педагогической целесообразности, педагог проводит занятия по группам, индивидуально или со всем составом объединения. Для создания наиболее благоприятного режима труда и отдыха учащихся расписание занятий составляется администрацией учреждения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 учетом возрастных особенностей детей, установленных санитарно-гигиенических норм, пожеланий детей и их родителей (законных представителей).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Продолжительность занятий составляет:</w:t>
      </w:r>
    </w:p>
    <w:p>
      <w:pPr>
        <w:pStyle w:val="ListParagraph1"/>
        <w:numPr>
          <w:ilvl w:val="0"/>
          <w:numId w:val="5"/>
        </w:numPr>
        <w:tabs>
          <w:tab w:val="clear" w:pos="720"/>
          <w:tab w:val="left" w:pos="1701" w:leader="none"/>
        </w:tabs>
        <w:ind w:left="567" w:right="0" w:hanging="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20-30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мин.;</w:t>
      </w:r>
    </w:p>
    <w:p>
      <w:pPr>
        <w:pStyle w:val="ListParagraph1"/>
        <w:numPr>
          <w:ilvl w:val="0"/>
          <w:numId w:val="5"/>
        </w:numPr>
        <w:tabs>
          <w:tab w:val="clear" w:pos="720"/>
          <w:tab w:val="left" w:pos="1674" w:leader="none"/>
        </w:tabs>
        <w:ind w:left="284" w:right="223" w:hanging="0"/>
        <w:rPr>
          <w:sz w:val="28"/>
        </w:rPr>
      </w:pPr>
      <w:r>
        <w:rPr>
          <w:sz w:val="28"/>
        </w:rPr>
        <w:t>для детей школьного возраста – 45 мин. Перерыв между занятиями составляет 10 мин. При проведении занятий соблюдаются правила техники безопасности и санитарно-гигиенические требования, во всех объединениях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и во всех возрастных группах своевременно проводятся инструктажи по технике безопасности, правилам пожарной безопасности и правилам дорожного движения.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Составной частью образовательного процесса является воспитательная работа.</w:t>
      </w:r>
    </w:p>
    <w:p>
      <w:pPr>
        <w:pStyle w:val="ListParagraph1"/>
        <w:tabs>
          <w:tab w:val="clear" w:pos="720"/>
          <w:tab w:val="left" w:pos="2029" w:leader="none"/>
        </w:tabs>
        <w:ind w:left="-426" w:right="0" w:firstLine="568"/>
        <w:jc w:val="center"/>
        <w:rPr>
          <w:b/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служба</w:t>
      </w:r>
    </w:p>
    <w:p>
      <w:pPr>
        <w:pStyle w:val="Normal"/>
        <w:ind w:left="284" w:right="0" w:firstLine="425"/>
        <w:rPr>
          <w:sz w:val="28"/>
        </w:rPr>
      </w:pPr>
      <w:r>
        <w:rPr>
          <w:sz w:val="28"/>
        </w:rPr>
        <w:tab/>
        <w:t>Методическое сопровождение профессионального развития педагогических кадров осуществляется специалистами методической службы по следующим направлениям:</w:t>
      </w:r>
    </w:p>
    <w:p>
      <w:pPr>
        <w:pStyle w:val="Normal"/>
        <w:tabs>
          <w:tab w:val="clear" w:pos="720"/>
          <w:tab w:val="left" w:pos="2250" w:leader="none"/>
        </w:tabs>
        <w:ind w:left="-426" w:right="0" w:firstLine="568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- в освоении инновационных технологий;</w:t>
      </w:r>
    </w:p>
    <w:p>
      <w:pPr>
        <w:pStyle w:val="Normal"/>
        <w:tabs>
          <w:tab w:val="clear" w:pos="720"/>
          <w:tab w:val="left" w:pos="2250" w:leader="none"/>
        </w:tabs>
        <w:ind w:left="-426" w:right="0" w:firstLine="568"/>
        <w:rPr>
          <w:sz w:val="28"/>
        </w:rPr>
      </w:pPr>
      <w:r>
        <w:rPr>
          <w:sz w:val="28"/>
        </w:rPr>
        <w:t>- в повышении квалификации;</w:t>
      </w:r>
    </w:p>
    <w:p>
      <w:pPr>
        <w:pStyle w:val="Normal"/>
        <w:tabs>
          <w:tab w:val="clear" w:pos="720"/>
          <w:tab w:val="left" w:pos="2250" w:leader="none"/>
        </w:tabs>
        <w:ind w:left="-426" w:right="0" w:firstLine="568"/>
        <w:rPr>
          <w:sz w:val="28"/>
        </w:rPr>
      </w:pPr>
      <w:r>
        <w:rPr>
          <w:sz w:val="28"/>
        </w:rPr>
        <w:t>- в развитии и воспитании детей;</w:t>
      </w:r>
    </w:p>
    <w:p>
      <w:pPr>
        <w:pStyle w:val="Normal"/>
        <w:tabs>
          <w:tab w:val="clear" w:pos="720"/>
          <w:tab w:val="left" w:pos="2250" w:leader="none"/>
        </w:tabs>
        <w:ind w:left="851" w:right="0" w:hanging="0"/>
        <w:rPr>
          <w:sz w:val="28"/>
        </w:rPr>
      </w:pPr>
      <w:r>
        <w:rPr>
          <w:sz w:val="28"/>
        </w:rPr>
        <w:t>- в разработке образовательных программ;</w:t>
      </w:r>
    </w:p>
    <w:p>
      <w:pPr>
        <w:pStyle w:val="Normal"/>
        <w:tabs>
          <w:tab w:val="clear" w:pos="720"/>
          <w:tab w:val="left" w:pos="2250" w:leader="none"/>
        </w:tabs>
        <w:ind w:left="851" w:right="0" w:hanging="0"/>
        <w:rPr>
          <w:sz w:val="28"/>
        </w:rPr>
      </w:pPr>
      <w:r>
        <w:rPr>
          <w:sz w:val="28"/>
        </w:rPr>
        <w:t>- в создании методической продукции;</w:t>
      </w:r>
    </w:p>
    <w:p>
      <w:pPr>
        <w:pStyle w:val="Normal"/>
        <w:tabs>
          <w:tab w:val="clear" w:pos="720"/>
          <w:tab w:val="left" w:pos="2250" w:leader="none"/>
        </w:tabs>
        <w:ind w:left="851" w:right="0" w:hanging="0"/>
        <w:rPr>
          <w:sz w:val="28"/>
        </w:rPr>
      </w:pPr>
      <w:r>
        <w:rPr>
          <w:sz w:val="28"/>
        </w:rPr>
        <w:t xml:space="preserve">- в обобщении педагогического опыта и др. </w:t>
      </w:r>
    </w:p>
    <w:p>
      <w:pPr>
        <w:pStyle w:val="Style11"/>
        <w:ind w:left="284" w:right="0" w:firstLine="284"/>
        <w:jc w:val="both"/>
        <w:rPr/>
      </w:pPr>
      <w:r>
        <w:rPr/>
        <w:t>Методическая служба ДДТ координирует деятельность педагогов дополнительного</w:t>
      </w:r>
      <w:r>
        <w:rPr>
          <w:spacing w:val="-2"/>
        </w:rPr>
        <w:t xml:space="preserve"> </w:t>
      </w:r>
      <w:r>
        <w:rPr/>
        <w:t>образования, педагогов-организаторов,</w:t>
      </w:r>
      <w:r>
        <w:rPr>
          <w:spacing w:val="-2"/>
        </w:rPr>
        <w:t xml:space="preserve"> </w:t>
      </w:r>
      <w:r>
        <w:rPr/>
        <w:t>проводит обучение педагогических кадров, оказывает консультационную помощь педагогам при подготовке к аттестации, организует семинары,</w:t>
      </w:r>
      <w:r>
        <w:rPr>
          <w:spacing w:val="40"/>
        </w:rPr>
        <w:t xml:space="preserve"> </w:t>
      </w:r>
      <w:r>
        <w:rPr/>
        <w:t xml:space="preserve">проводит конкурсы образовательных программ, методических материалов и педагогического мастерства в рамках </w:t>
      </w:r>
      <w:r>
        <w:rPr>
          <w:spacing w:val="-2"/>
        </w:rPr>
        <w:t>учреждения.</w:t>
      </w:r>
    </w:p>
    <w:p>
      <w:pPr>
        <w:pStyle w:val="Style11"/>
        <w:ind w:left="284" w:right="222" w:firstLine="142"/>
        <w:jc w:val="both"/>
        <w:rPr/>
      </w:pPr>
      <w:r>
        <w:rPr/>
        <w:t>Безусловно, «сильным» звеном в определении качества образовательного процесса в ДДТ можно считать образовательные программы, разрабатываемые педагогами дополнительного образования. Образовательные программы не только регулируют деятельность всех участников образовательного процесса, но и показывают многообразие направлений и содержания дополнительного образования детей. Образовательные программы дополнительного образования отражают педагогическую концепцию педагогов дополнительного образования в соответствии с заявленными целями и задачами деятельности; раскрывают условия, методы и технологии реализации целей и задач, предполагаемый конечный результат; раскрывают структуру организации, последовательность осуществления, информационное технологическое и ресурсное обеспечение в соответствии с обоснованными целями и содержанием образования; направлены на достижение учащимися прогнозируемого уровня образованности и воспитанности.</w:t>
      </w:r>
    </w:p>
    <w:p>
      <w:pPr>
        <w:pStyle w:val="Style11"/>
        <w:ind w:left="762" w:right="222" w:firstLine="707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Реализация дополнительных общеобразовательных общеразвивающих программ</w:t>
      </w:r>
    </w:p>
    <w:p>
      <w:pPr>
        <w:pStyle w:val="Style11"/>
        <w:spacing w:before="2" w:after="0"/>
        <w:ind w:left="762" w:right="230" w:firstLine="707"/>
        <w:jc w:val="both"/>
        <w:rPr/>
      </w:pPr>
      <w:r>
        <w:rPr/>
        <w:t>В 2023-2024 учебном году образовательная деятельность велась по следующим дополнительным общеобразовательным общеразвивающим программам:</w:t>
      </w:r>
    </w:p>
    <w:tbl>
      <w:tblPr>
        <w:tblStyle w:val="Style_9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696"/>
        <w:gridCol w:w="2832"/>
        <w:gridCol w:w="1136"/>
        <w:gridCol w:w="2551"/>
      </w:tblGrid>
      <w:tr>
        <w:trPr>
          <w:tblHeader w:val="true"/>
          <w:trHeight w:val="1016" w:hRule="atLeast"/>
        </w:trPr>
        <w:tc>
          <w:tcPr>
            <w:tcW w:w="5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№</w:t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Объединение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ФИО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педагога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Кол-во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детей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Возраст</w:t>
            </w:r>
          </w:p>
        </w:tc>
      </w:tr>
      <w:tr>
        <w:trPr>
          <w:trHeight w:val="70" w:hRule="atLeast"/>
        </w:trPr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«Арт-дизайн»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Фроимчук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13-17</w:t>
            </w:r>
          </w:p>
        </w:tc>
      </w:tr>
      <w:tr>
        <w:trPr>
          <w:trHeight w:val="70" w:hRule="atLeast"/>
        </w:trPr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«Арт-Ландия»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Дятлова К.Р.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6-11</w:t>
            </w:r>
          </w:p>
        </w:tc>
      </w:tr>
      <w:tr>
        <w:trPr>
          <w:trHeight w:val="70" w:hRule="atLeast"/>
        </w:trPr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«АэроСтарт»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Чабан С.Н.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11-17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«Бокс»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Салахутдинов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12-16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«В мире русского языка»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Крюшкина Е.В.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14-18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«Веселые нотки»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Нечунаева В.В.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«В мире народного танца»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Осикина П.Е.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16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«Волшебная бусинка»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Тимофеева О.Ф.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«Волшебный сундучок»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Сарапина О.А.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47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5-6 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«Вокал»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Филатова Д.В.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12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«В ритме танца»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Павлова К.Г.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38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5-7 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Город «Экоград» (ЛОЛ, июль)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Батенева А.Н.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«Декор»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Сарапина О.А.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9-13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«Дизайн кидс»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Фроимчук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«Добрая дорога детства»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Иванова Е.С.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«Дола»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Зайцева Ю.В. 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«Искатели»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Долгова И.С.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28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11-17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«Звонкий каблучок»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Наконечная С.М.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«ИзоСтудия»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Чабан С.Н.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«Инженерики»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Попова О.А.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6-9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«Искусство танца»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Павлова К.Г.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7-9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«Истоки русской культуры»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Нечунаева В.В.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«Индийский танец»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Колчегошева Н.И.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«Каратэ» (отчисление 02.11.2023)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Самуткин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«Классический танец»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Лазарева Л.Н.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29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10-13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«Коллекция идей»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Тимофеева О.Ф. 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«Креативное рисование»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Фроимчук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38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«Конструирование»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Лихтарева И.А.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«К истокам телеутской культуры»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Колчегошева Н.И.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«Конструирование из фанеры»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Харченко О.М.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«Кузбасс-мой дом»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Кальчугина Н.В.,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13-17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«Лепим сказку»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Петрушкина Г.В.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«Ловкие ладошки»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Петрушкина Г.В.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38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"</w:t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«Мастерилки»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Зайцева Ю.В.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«Маленький мяч»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Житнев И.В.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5-10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«Мир чудес»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Лихтарева И.А.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9-15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«Мастерская фантазий»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Тимофеева О.Ф.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«Мастер-Я»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Харченко О.М.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«Мастер-Я+»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Харченко О.М.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«Медиацентр «25 кадр»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Зайцев А.Е.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12-17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«Мини-футбол»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Житнев И.В.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11-16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«Математические ступеньки»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Сарапина О.А.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«</w:t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«Музыкальная сказка»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Филатова Д.В.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38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«Народный танец»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Павлова К.Г.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«Ни шагу без математики»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Никитина Г.М.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«О тебе, мой край»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Абельганс Л.П.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«Образ и ритм»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Лазарева Л.Н.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7-9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«ОФП с элементами футбола»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Житнев И.В.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5-10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«Прекрасный мир танца»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Осикина П.Е.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Педкласс 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Долгова И.С.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11-17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«Палитра творчества»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Фроимчук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«Пластилиновая ворона»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Петрушкина Г.В.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8-11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«Путь к успеху»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Наконечная С.М.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«Ритмическая мозаика»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Наконечная С.М.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«Современная хореография»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Павлова К.Г.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14-18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«Свирель»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Нечунаевак В.В.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«Страйкбол»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Толстихин А.С.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14-18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«Танцевальный стиль»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Павлова К.Г.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11-17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«Театр мод»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Сарапина О.А.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14-18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«Тестопластика»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Петрушкина Г.В.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8-15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«Туризм+»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Кальчугина Н.В.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10-15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«Туристята»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Абельганс Л.П., 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43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7-9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«Умники и умницы»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Симакова О.В.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«Умные совята»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Семилетова Е.А.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«Футбол»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Житнев И.В.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8-14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«ФитнесБум»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Осикина П.Е.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5-7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«Хореографическое искусство»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Наконечная С.М.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10-15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«Хор «Радуга»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Филатова Д.В.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7-12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«Художественное конструирование»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Фроимчук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«Школа бокса»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Салахутдинов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12-16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«Школа юнармии»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Олешко А.В.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12-16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«Школа отличника»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Бурдина Е.В.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«Экополис»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Батенева А.Н., Филатова Д.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74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8-11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«Эстрадный танец»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Лазарева Л.Н.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«Эстрадный танец. Развитие»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Лазарева Л.Н.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30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15-18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«Юные инженерики»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Ходокова А.А.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57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6-9</w:t>
            </w:r>
          </w:p>
        </w:tc>
      </w:tr>
      <w:tr>
        <w:trPr>
          <w:trHeight w:val="168" w:hRule="atLeast"/>
        </w:trPr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«Юный спасатель»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Кальчугина Н.В.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12-16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«Юнармеец»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Толстихин А.С.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Олешко А.В.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31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12-16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«Я начинаю читать»</w:t>
            </w:r>
          </w:p>
        </w:tc>
        <w:tc>
          <w:tcPr>
            <w:tcW w:w="2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Попова О.А.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23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5-7</w:t>
            </w:r>
          </w:p>
        </w:tc>
      </w:tr>
      <w:tr>
        <w:trPr/>
        <w:tc>
          <w:tcPr>
            <w:tcW w:w="9747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ИТОГО                                                                                                    2235 учащихся </w:t>
            </w:r>
          </w:p>
        </w:tc>
      </w:tr>
    </w:tbl>
    <w:p>
      <w:pPr>
        <w:pStyle w:val="Normal"/>
        <w:spacing w:before="4" w:after="0"/>
        <w:ind w:left="762" w:right="0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3717" w:leader="none"/>
        </w:tabs>
        <w:spacing w:before="0" w:after="9"/>
        <w:ind w:left="2909" w:right="0" w:hanging="0"/>
        <w:rPr>
          <w:b/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кадрового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потенциала</w:t>
      </w:r>
    </w:p>
    <w:tbl>
      <w:tblPr>
        <w:tblStyle w:val="Style_10"/>
        <w:tblW w:w="105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395"/>
        <w:gridCol w:w="1777"/>
        <w:gridCol w:w="1807"/>
        <w:gridCol w:w="1807"/>
      </w:tblGrid>
      <w:tr>
        <w:trPr>
          <w:trHeight w:val="436" w:hRule="atLeast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Педагогические работники</w:t>
            </w:r>
          </w:p>
        </w:tc>
        <w:tc>
          <w:tcPr>
            <w:tcW w:w="4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Имеют категории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Не имеют категорию</w:t>
            </w:r>
          </w:p>
        </w:tc>
      </w:tr>
      <w:tr>
        <w:trPr/>
        <w:tc>
          <w:tcPr>
            <w:tcW w:w="3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Всего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Высшую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Первую</w:t>
            </w:r>
          </w:p>
        </w:tc>
        <w:tc>
          <w:tcPr>
            <w:tcW w:w="18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Педагоги-организаторы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</w:tr>
      <w:tr>
        <w:trPr/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32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</w:tr>
    </w:tbl>
    <w:p>
      <w:pPr>
        <w:pStyle w:val="ListParagraph1"/>
        <w:ind w:left="-284" w:right="0" w:firstLine="708"/>
        <w:rPr>
          <w:sz w:val="28"/>
        </w:rPr>
      </w:pPr>
      <w:r>
        <w:rPr>
          <w:sz w:val="28"/>
        </w:rPr>
        <w:t xml:space="preserve">Педагогический состав МАУДО ДДТ города Белово насчитывает 32 работника, 20 человек (67%) из них имеют высшее образование, в том числе 17 человек – высшее образование педагогического профиля, 12 работников (33%) – среднее профессиональное образование, в том числе  8 человек - среднее профессиональное образование педагогического профиля. 6  педагогических работников  имеют педагогический стаж до 5 лет (15%), 11 (37%) – от 5 до 20 лет, 16 (48%) - свыше 20 лет. </w:t>
      </w:r>
    </w:p>
    <w:p>
      <w:pPr>
        <w:pStyle w:val="ListParagraph1"/>
        <w:ind w:left="-284" w:right="0" w:firstLine="708"/>
        <w:rPr>
          <w:sz w:val="28"/>
        </w:rPr>
      </w:pPr>
      <w:r>
        <w:rPr>
          <w:sz w:val="28"/>
        </w:rPr>
        <w:t xml:space="preserve">В  учреждении работают 5 педагогических работников (15%) в возрасте до 35 лет, 20 человек (63%) -  старше 35 лет, пенсионного возраста  (от 55 лет) - 8 человек (22%). </w:t>
      </w:r>
    </w:p>
    <w:p>
      <w:pPr>
        <w:pStyle w:val="Normal"/>
        <w:ind w:left="0" w:right="0" w:firstLine="709"/>
        <w:rPr>
          <w:sz w:val="28"/>
        </w:rPr>
      </w:pPr>
      <w:r>
        <w:rPr>
          <w:sz w:val="28"/>
        </w:rPr>
        <w:t>Имеют Почетные звания и награды:</w:t>
      </w:r>
    </w:p>
    <w:p>
      <w:pPr>
        <w:pStyle w:val="Normal"/>
        <w:widowControl/>
        <w:numPr>
          <w:ilvl w:val="0"/>
          <w:numId w:val="7"/>
        </w:numPr>
        <w:ind w:left="426" w:right="0" w:hanging="426"/>
        <w:rPr>
          <w:sz w:val="28"/>
        </w:rPr>
      </w:pPr>
      <w:r>
        <w:rPr>
          <w:sz w:val="28"/>
        </w:rPr>
        <w:t>«Почетный работник общего образования» - 6 человек (22%)</w:t>
      </w:r>
    </w:p>
    <w:p>
      <w:pPr>
        <w:pStyle w:val="Normal"/>
        <w:widowControl/>
        <w:numPr>
          <w:ilvl w:val="0"/>
          <w:numId w:val="7"/>
        </w:numPr>
        <w:ind w:left="426" w:right="0" w:hanging="426"/>
        <w:rPr>
          <w:sz w:val="28"/>
        </w:rPr>
      </w:pPr>
      <w:r>
        <w:rPr>
          <w:sz w:val="28"/>
        </w:rPr>
        <w:t>Медаль «За достойное воспитание детей» - 3 человека (11%)</w:t>
      </w:r>
    </w:p>
    <w:p>
      <w:pPr>
        <w:pStyle w:val="Normal"/>
        <w:widowControl/>
        <w:numPr>
          <w:ilvl w:val="0"/>
          <w:numId w:val="7"/>
        </w:numPr>
        <w:ind w:left="426" w:right="0" w:hanging="426"/>
        <w:rPr>
          <w:sz w:val="28"/>
        </w:rPr>
      </w:pPr>
      <w:r>
        <w:rPr>
          <w:sz w:val="28"/>
        </w:rPr>
        <w:t>Нагрудный знак «Отличник народного просвещения» - 1 человек (4%)</w:t>
      </w:r>
    </w:p>
    <w:p>
      <w:pPr>
        <w:pStyle w:val="Style11"/>
        <w:ind w:left="-284" w:right="245" w:hanging="0"/>
        <w:rPr/>
      </w:pPr>
      <w:r>
        <w:rPr>
          <w:b/>
        </w:rPr>
        <w:t>Вывод</w:t>
      </w:r>
      <w:r>
        <w:rPr/>
        <w:t>:</w:t>
      </w:r>
      <w:r>
        <w:rPr>
          <w:spacing w:val="-3"/>
        </w:rPr>
        <w:t xml:space="preserve"> </w:t>
      </w:r>
      <w:r>
        <w:rPr/>
        <w:t>образовательный</w:t>
      </w:r>
      <w:r>
        <w:rPr>
          <w:spacing w:val="-4"/>
        </w:rPr>
        <w:t xml:space="preserve"> </w:t>
      </w:r>
      <w:r>
        <w:rPr/>
        <w:t>процесс</w:t>
      </w:r>
      <w:r>
        <w:rPr>
          <w:spacing w:val="-7"/>
        </w:rPr>
        <w:t xml:space="preserve"> </w:t>
      </w:r>
      <w:r>
        <w:rPr/>
        <w:t>имеет</w:t>
      </w:r>
      <w:r>
        <w:rPr>
          <w:spacing w:val="-7"/>
        </w:rPr>
        <w:t xml:space="preserve"> </w:t>
      </w:r>
      <w:r>
        <w:rPr/>
        <w:t>необходимое</w:t>
      </w:r>
      <w:r>
        <w:rPr>
          <w:spacing w:val="-7"/>
        </w:rPr>
        <w:t xml:space="preserve"> </w:t>
      </w:r>
      <w:r>
        <w:rPr/>
        <w:t>кадровое</w:t>
      </w:r>
      <w:r>
        <w:rPr>
          <w:spacing w:val="-4"/>
        </w:rPr>
        <w:t xml:space="preserve"> </w:t>
      </w:r>
      <w:r>
        <w:rPr/>
        <w:t>обеспечение для оптимального функционирования Дома детского творчества.</w:t>
      </w:r>
    </w:p>
    <w:p>
      <w:pPr>
        <w:pStyle w:val="Style11"/>
        <w:spacing w:before="66" w:after="0"/>
        <w:ind w:left="1470" w:right="0" w:hanging="0"/>
        <w:rPr/>
      </w:pPr>
      <w:r>
        <w:drawing>
          <wp:anchor behindDoc="0" distT="0" distB="0" distL="0" distR="0" simplePos="0" locked="0" layoutInCell="0" allowOverlap="1" relativeHeight="21">
            <wp:simplePos x="0" y="0"/>
            <wp:positionH relativeFrom="page">
              <wp:posOffset>1309370</wp:posOffset>
            </wp:positionH>
            <wp:positionV relativeFrom="paragraph">
              <wp:posOffset>28575</wp:posOffset>
            </wp:positionV>
            <wp:extent cx="164465" cy="436245"/>
            <wp:effectExtent l="0" t="0" r="0" b="0"/>
            <wp:wrapNone/>
            <wp:docPr id="5" name="Picture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</w:t>
      </w:r>
      <w:r>
        <w:rPr/>
        <w:t>ысок образовательный уровень педагогического коллектива. Наибольший</w:t>
      </w:r>
      <w:r>
        <w:rPr>
          <w:spacing w:val="-5"/>
        </w:rPr>
        <w:t xml:space="preserve"> </w:t>
      </w:r>
      <w:r>
        <w:rPr/>
        <w:t>процент</w:t>
      </w:r>
      <w:r>
        <w:rPr>
          <w:spacing w:val="-6"/>
        </w:rPr>
        <w:t xml:space="preserve"> </w:t>
      </w:r>
      <w:r>
        <w:rPr/>
        <w:t>от</w:t>
      </w:r>
      <w:r>
        <w:rPr>
          <w:spacing w:val="-9"/>
        </w:rPr>
        <w:t xml:space="preserve"> </w:t>
      </w:r>
      <w:r>
        <w:rPr/>
        <w:t>общего</w:t>
      </w:r>
      <w:r>
        <w:rPr>
          <w:spacing w:val="-7"/>
        </w:rPr>
        <w:t xml:space="preserve"> </w:t>
      </w:r>
      <w:r>
        <w:rPr/>
        <w:t>количества</w:t>
      </w:r>
      <w:r>
        <w:rPr>
          <w:spacing w:val="-6"/>
        </w:rPr>
        <w:t xml:space="preserve"> </w:t>
      </w:r>
      <w:r>
        <w:rPr/>
        <w:t>педагогического</w:t>
      </w:r>
      <w:r>
        <w:rPr>
          <w:spacing w:val="-5"/>
        </w:rPr>
        <w:t xml:space="preserve"> </w:t>
      </w:r>
      <w:r>
        <w:rPr/>
        <w:t>персонала составляют педагоги с большим стажем работы.</w:t>
      </w:r>
    </w:p>
    <w:p>
      <w:pPr>
        <w:pStyle w:val="Style11"/>
        <w:numPr>
          <w:ilvl w:val="0"/>
          <w:numId w:val="8"/>
        </w:numPr>
        <w:spacing w:before="8" w:after="0"/>
        <w:rPr/>
      </w:pPr>
      <w:r>
        <w:rPr/>
        <w:t>Анализ</w:t>
      </w:r>
      <w:r>
        <w:rPr>
          <w:spacing w:val="-5"/>
        </w:rPr>
        <w:t xml:space="preserve"> </w:t>
      </w:r>
      <w:r>
        <w:rPr/>
        <w:t>полученной</w:t>
      </w:r>
      <w:r>
        <w:rPr>
          <w:spacing w:val="-6"/>
        </w:rPr>
        <w:t xml:space="preserve"> </w:t>
      </w:r>
      <w:r>
        <w:rPr/>
        <w:t>информации</w:t>
      </w:r>
      <w:r>
        <w:rPr>
          <w:spacing w:val="-4"/>
        </w:rPr>
        <w:t xml:space="preserve"> </w:t>
      </w:r>
      <w:r>
        <w:rPr/>
        <w:t>показывает,</w:t>
      </w:r>
      <w:r>
        <w:rPr>
          <w:spacing w:val="-5"/>
        </w:rPr>
        <w:t xml:space="preserve"> </w:t>
      </w:r>
      <w:r>
        <w:rPr/>
        <w:t>что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Доме</w:t>
      </w:r>
      <w:r>
        <w:rPr>
          <w:spacing w:val="-4"/>
        </w:rPr>
        <w:t xml:space="preserve"> </w:t>
      </w:r>
      <w:r>
        <w:rPr/>
        <w:t>детского творчества работают достаточно опытные педагоги.</w:t>
      </w:r>
    </w:p>
    <w:p>
      <w:pPr>
        <w:pStyle w:val="Style11"/>
        <w:spacing w:before="8" w:after="0"/>
        <w:ind w:left="360" w:right="0" w:hanging="0"/>
        <w:rPr/>
      </w:pPr>
      <w:r>
        <w:rPr/>
        <w:t>Задачами</w:t>
      </w:r>
      <w:r>
        <w:rPr>
          <w:spacing w:val="-8"/>
        </w:rPr>
        <w:t xml:space="preserve"> </w:t>
      </w:r>
      <w:r>
        <w:rPr/>
        <w:t>кадрового</w:t>
      </w:r>
      <w:r>
        <w:rPr>
          <w:spacing w:val="-7"/>
        </w:rPr>
        <w:t xml:space="preserve"> </w:t>
      </w:r>
      <w:r>
        <w:rPr/>
        <w:t>обеспечения</w:t>
      </w:r>
      <w:r>
        <w:rPr>
          <w:spacing w:val="-9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перспективу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>
      <w:pPr>
        <w:pStyle w:val="ListParagraph1"/>
        <w:numPr>
          <w:ilvl w:val="0"/>
          <w:numId w:val="9"/>
        </w:numPr>
        <w:tabs>
          <w:tab w:val="clear" w:pos="720"/>
          <w:tab w:val="left" w:pos="924" w:leader="none"/>
        </w:tabs>
        <w:spacing w:before="2" w:after="0"/>
        <w:ind w:left="0" w:right="1127" w:hanging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(курсы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повышения квалификации по плану; участие в семинарах, педсоветах, сетевое взаимодействие и т.д.);</w:t>
      </w:r>
    </w:p>
    <w:p>
      <w:pPr>
        <w:pStyle w:val="ListParagraph1"/>
        <w:numPr>
          <w:ilvl w:val="0"/>
          <w:numId w:val="9"/>
        </w:numPr>
        <w:tabs>
          <w:tab w:val="clear" w:pos="720"/>
          <w:tab w:val="left" w:pos="924" w:leader="none"/>
        </w:tabs>
        <w:ind w:left="0" w:right="891" w:hanging="0"/>
        <w:jc w:val="left"/>
        <w:rPr>
          <w:sz w:val="28"/>
        </w:rPr>
      </w:pPr>
      <w:r>
        <w:rPr>
          <w:sz w:val="28"/>
        </w:rPr>
        <w:t>подготовка к аттестации педагогов на I и высшую квалификационные категории,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главных стимулов повышения качества образовательного процесса;</w:t>
      </w:r>
    </w:p>
    <w:p>
      <w:pPr>
        <w:pStyle w:val="ListParagraph1"/>
        <w:numPr>
          <w:ilvl w:val="0"/>
          <w:numId w:val="9"/>
        </w:numPr>
        <w:tabs>
          <w:tab w:val="clear" w:pos="720"/>
          <w:tab w:val="left" w:pos="924" w:leader="none"/>
        </w:tabs>
        <w:ind w:left="0" w:right="812" w:hanging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профессионального </w:t>
      </w:r>
      <w:r>
        <w:rPr>
          <w:spacing w:val="-2"/>
          <w:sz w:val="28"/>
        </w:rPr>
        <w:t>стандарта;</w:t>
      </w:r>
    </w:p>
    <w:p>
      <w:pPr>
        <w:pStyle w:val="ListParagraph1"/>
        <w:numPr>
          <w:ilvl w:val="0"/>
          <w:numId w:val="9"/>
        </w:numPr>
        <w:tabs>
          <w:tab w:val="clear" w:pos="720"/>
          <w:tab w:val="left" w:pos="924" w:leader="none"/>
        </w:tabs>
        <w:ind w:left="924" w:right="0" w:hanging="16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>
      <w:pPr>
        <w:pStyle w:val="ListParagraph1"/>
        <w:ind w:left="2189" w:right="0" w:hanging="0"/>
        <w:rPr>
          <w:b/>
          <w:b/>
          <w:sz w:val="28"/>
        </w:rPr>
      </w:pPr>
      <w:r>
        <w:rPr>
          <w:b/>
          <w:sz w:val="28"/>
        </w:rPr>
        <w:t>Анализ контингента учащихся в динамике за 3 года</w:t>
      </w:r>
    </w:p>
    <w:p>
      <w:pPr>
        <w:pStyle w:val="Normal"/>
        <w:ind w:left="0" w:right="0" w:firstLine="709"/>
        <w:rPr>
          <w:sz w:val="28"/>
        </w:rPr>
      </w:pPr>
      <w:r>
        <w:rPr>
          <w:sz w:val="28"/>
        </w:rPr>
        <w:t xml:space="preserve">С 2021 по 2023 год в МАУДО ДДТ города Белово стабильно сохранялся незначительный ежегодный прирост контингента учащихся. </w:t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8"/>
        </w:rPr>
        <w:t xml:space="preserve">Динамика сохранности контингента учащихся </w:t>
      </w:r>
    </w:p>
    <w:tbl>
      <w:tblPr>
        <w:tblStyle w:val="Style_4"/>
        <w:tblW w:w="96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423"/>
        <w:gridCol w:w="2423"/>
        <w:gridCol w:w="2422"/>
      </w:tblGrid>
      <w:tr>
        <w:trPr>
          <w:trHeight w:val="378" w:hRule="atLeast"/>
        </w:trPr>
        <w:tc>
          <w:tcPr>
            <w:tcW w:w="242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Показатели</w:t>
            </w:r>
          </w:p>
        </w:tc>
        <w:tc>
          <w:tcPr>
            <w:tcW w:w="7268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Количество учащихся</w:t>
            </w:r>
          </w:p>
        </w:tc>
      </w:tr>
      <w:tr>
        <w:trPr>
          <w:trHeight w:val="378" w:hRule="atLeast"/>
        </w:trPr>
        <w:tc>
          <w:tcPr>
            <w:tcW w:w="242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 xml:space="preserve">2021-2022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учебный год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 xml:space="preserve">2022-2023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учебный год</w:t>
            </w:r>
          </w:p>
        </w:tc>
        <w:tc>
          <w:tcPr>
            <w:tcW w:w="24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 xml:space="preserve">2023-2024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учебный год</w:t>
            </w:r>
          </w:p>
        </w:tc>
      </w:tr>
      <w:tr>
        <w:trPr>
          <w:trHeight w:val="378" w:hRule="atLeast"/>
        </w:trPr>
        <w:tc>
          <w:tcPr>
            <w:tcW w:w="24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Количество учащихся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1923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2187</w:t>
            </w:r>
          </w:p>
        </w:tc>
        <w:tc>
          <w:tcPr>
            <w:tcW w:w="24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2235</w:t>
            </w:r>
          </w:p>
        </w:tc>
      </w:tr>
      <w:tr>
        <w:trPr>
          <w:trHeight w:val="378" w:hRule="atLeast"/>
        </w:trPr>
        <w:tc>
          <w:tcPr>
            <w:tcW w:w="24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0"/>
                <w:spacing w:val="0"/>
                <w:kern w:val="0"/>
                <w:sz w:val="24"/>
                <w:szCs w:val="20"/>
              </w:rPr>
              <w:t>Количество групп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132</w:t>
            </w:r>
          </w:p>
        </w:tc>
        <w:tc>
          <w:tcPr>
            <w:tcW w:w="242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148</w:t>
            </w:r>
          </w:p>
        </w:tc>
        <w:tc>
          <w:tcPr>
            <w:tcW w:w="24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157</w:t>
            </w:r>
          </w:p>
        </w:tc>
      </w:tr>
    </w:tbl>
    <w:p>
      <w:pPr>
        <w:pStyle w:val="Normal"/>
        <w:ind w:left="0" w:right="0" w:firstLine="709"/>
        <w:jc w:val="center"/>
        <w:rPr/>
      </w:pPr>
      <w:r>
        <w:rPr/>
      </w:r>
    </w:p>
    <w:p>
      <w:pPr>
        <w:pStyle w:val="Normal"/>
        <w:ind w:left="0" w:right="0" w:firstLine="709"/>
        <w:rPr>
          <w:sz w:val="28"/>
        </w:rPr>
      </w:pPr>
      <w:r>
        <w:rPr>
          <w:sz w:val="28"/>
        </w:rPr>
        <w:t xml:space="preserve">В настоящее время в МАУДО ДДТ  города Белово реализуются 75 программ по 6 направленностям (художественной, туристско-краеведческой, социально-гуманитарной, технической, физкультурно-спортивной, естественно-научной).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Основную часть учебного плана составляют дополнительные общеобразовательные программы художественной направленности и физкультурно-спортивной, т.к. они  являются наиболее востребованными среди учащихся</w:t>
      </w:r>
    </w:p>
    <w:p>
      <w:pPr>
        <w:pStyle w:val="Normal"/>
        <w:jc w:val="center"/>
        <w:rPr>
          <w:i/>
          <w:i/>
          <w:sz w:val="28"/>
        </w:rPr>
      </w:pPr>
      <w:r>
        <w:rPr>
          <w:i/>
          <w:sz w:val="28"/>
        </w:rPr>
        <w:t>Контингент учащихся по возрастным показателям</w:t>
      </w:r>
    </w:p>
    <w:tbl>
      <w:tblPr>
        <w:tblStyle w:val="Style_4"/>
        <w:tblW w:w="76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3"/>
      </w:tblGrid>
      <w:tr>
        <w:trPr/>
        <w:tc>
          <w:tcPr>
            <w:tcW w:w="19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Возраст</w:t>
            </w:r>
          </w:p>
        </w:tc>
        <w:tc>
          <w:tcPr>
            <w:tcW w:w="574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Количество (чел.)</w:t>
            </w:r>
          </w:p>
        </w:tc>
      </w:tr>
      <w:tr>
        <w:trPr/>
        <w:tc>
          <w:tcPr>
            <w:tcW w:w="191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2021-2022 уч.год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2022-2023 уч.год</w:t>
            </w:r>
          </w:p>
        </w:tc>
        <w:tc>
          <w:tcPr>
            <w:tcW w:w="1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2023-2024 уч.год</w:t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До 5 лет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  <w:tc>
          <w:tcPr>
            <w:tcW w:w="1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5-9 лет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727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1021</w:t>
            </w:r>
          </w:p>
        </w:tc>
        <w:tc>
          <w:tcPr>
            <w:tcW w:w="1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988</w:t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10-14 лет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838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867</w:t>
            </w:r>
          </w:p>
        </w:tc>
        <w:tc>
          <w:tcPr>
            <w:tcW w:w="1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914</w:t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15-17 лет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337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284</w:t>
            </w:r>
          </w:p>
        </w:tc>
        <w:tc>
          <w:tcPr>
            <w:tcW w:w="1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316</w:t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18 лет и старше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21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1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17</w:t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1923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2187</w:t>
            </w:r>
          </w:p>
        </w:tc>
        <w:tc>
          <w:tcPr>
            <w:tcW w:w="19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2235</w:t>
            </w:r>
          </w:p>
        </w:tc>
      </w:tr>
    </w:tbl>
    <w:p>
      <w:pPr>
        <w:pStyle w:val="Normal"/>
        <w:ind w:left="-426" w:right="0" w:firstLine="426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Воспитательная работа</w:t>
      </w:r>
    </w:p>
    <w:p>
      <w:pPr>
        <w:pStyle w:val="Normal"/>
        <w:ind w:left="0" w:right="0" w:firstLine="709"/>
        <w:rPr>
          <w:b/>
          <w:b/>
          <w:sz w:val="28"/>
        </w:rPr>
      </w:pPr>
      <w:r>
        <w:rPr>
          <w:color w:val="333333"/>
          <w:sz w:val="28"/>
        </w:rPr>
        <w:t>Воспитательная работа в МАУДО ДДТ города Белово направлена на развитие интересов, склонностей и способностей детей и основывается на принципах взаимного уважения и сотрудничества между участниками образовательного процесса, как следствие, наблюдается рост удовлетворенности учащихся и их родителей морально-психологическим климатом в учреждении.</w:t>
      </w:r>
      <w:r>
        <w:rPr>
          <w:b/>
          <w:sz w:val="28"/>
        </w:rPr>
        <w:t xml:space="preserve"> </w:t>
      </w:r>
    </w:p>
    <w:p>
      <w:pPr>
        <w:pStyle w:val="Normal"/>
        <w:ind w:left="0" w:right="0" w:firstLine="709"/>
        <w:rPr>
          <w:color w:val="333333"/>
          <w:sz w:val="28"/>
        </w:rPr>
      </w:pPr>
      <w:r>
        <w:rPr>
          <w:color w:val="333333"/>
          <w:sz w:val="28"/>
        </w:rPr>
        <w:t>Цель воспитательной работы – создание условий для формирования личности учащегося – человека, обладающего духовным богатством, готового к самоопределению в жизни, способного к творчеству и самостоятельности в различных сферах.</w:t>
      </w:r>
    </w:p>
    <w:p>
      <w:pPr>
        <w:pStyle w:val="Normal"/>
        <w:ind w:left="0" w:right="0" w:firstLine="709"/>
        <w:rPr>
          <w:color w:val="333333"/>
          <w:sz w:val="28"/>
        </w:rPr>
      </w:pPr>
      <w:r>
        <w:rPr>
          <w:color w:val="333333"/>
          <w:sz w:val="28"/>
        </w:rPr>
        <w:t>При реализации воспитательной работы усилия педагогического коллектива направлены на решение следующих задач:</w:t>
      </w:r>
    </w:p>
    <w:p>
      <w:pPr>
        <w:pStyle w:val="Normal"/>
        <w:numPr>
          <w:ilvl w:val="0"/>
          <w:numId w:val="10"/>
        </w:numPr>
        <w:ind w:left="0" w:right="0" w:firstLine="709"/>
        <w:rPr>
          <w:color w:val="333333"/>
          <w:sz w:val="28"/>
        </w:rPr>
      </w:pPr>
      <w:r>
        <w:rPr>
          <w:color w:val="333333"/>
          <w:sz w:val="28"/>
        </w:rPr>
        <w:t>Создавать условия для самореализации и саморазвития личности каждого учащегося, проявления творчества, инициативности и самостоятельности</w:t>
      </w:r>
    </w:p>
    <w:p>
      <w:pPr>
        <w:pStyle w:val="NoSpacing1"/>
        <w:numPr>
          <w:ilvl w:val="0"/>
          <w:numId w:val="10"/>
        </w:numPr>
        <w:ind w:left="0" w:right="0" w:firstLine="709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Формировать  гражданско-патриотическое сознание, духовно-нравственные ценности гражданина России </w:t>
      </w:r>
    </w:p>
    <w:p>
      <w:pPr>
        <w:pStyle w:val="NoSpacing1"/>
        <w:numPr>
          <w:ilvl w:val="0"/>
          <w:numId w:val="10"/>
        </w:numPr>
        <w:ind w:left="0" w:right="0" w:firstLine="709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Совершенствовать профилактическую работу с учащимися,   прививать навыки здорового образа жизни </w:t>
      </w:r>
    </w:p>
    <w:p>
      <w:pPr>
        <w:pStyle w:val="ListParagraph1"/>
        <w:numPr>
          <w:ilvl w:val="0"/>
          <w:numId w:val="10"/>
        </w:numPr>
        <w:spacing w:before="0" w:after="0"/>
        <w:ind w:left="0" w:right="0" w:firstLine="709"/>
        <w:contextualSpacing/>
        <w:jc w:val="left"/>
        <w:rPr>
          <w:color w:val="333333"/>
          <w:sz w:val="28"/>
        </w:rPr>
      </w:pPr>
      <w:r>
        <w:rPr>
          <w:color w:val="333333"/>
          <w:sz w:val="28"/>
        </w:rPr>
        <w:t>Совершенствовать систему семейного воспитания, повышать ответственность родителей за воспитание и обучение детей, правовую  защиту личности ребенка</w:t>
      </w:r>
    </w:p>
    <w:p>
      <w:pPr>
        <w:pStyle w:val="Normal"/>
        <w:ind w:left="0" w:right="0" w:firstLine="709"/>
        <w:rPr>
          <w:color w:val="333333"/>
          <w:sz w:val="28"/>
        </w:rPr>
      </w:pPr>
      <w:r>
        <w:rPr>
          <w:color w:val="333333"/>
          <w:sz w:val="28"/>
        </w:rPr>
        <w:t>Реализации целей и задач воспитательной работы  осуществляется  на двух уровнях.</w:t>
      </w:r>
    </w:p>
    <w:p>
      <w:pPr>
        <w:pStyle w:val="Normal"/>
        <w:ind w:left="0" w:right="0" w:firstLine="709"/>
        <w:rPr>
          <w:color w:val="333333"/>
          <w:sz w:val="28"/>
        </w:rPr>
      </w:pPr>
      <w:r>
        <w:rPr>
          <w:b/>
          <w:color w:val="333333"/>
          <w:sz w:val="28"/>
        </w:rPr>
        <w:t>I уровень</w:t>
      </w:r>
      <w:r>
        <w:rPr>
          <w:color w:val="333333"/>
          <w:sz w:val="28"/>
        </w:rPr>
        <w:t xml:space="preserve"> – организация воспитательной работы в детском творческом объединении.   </w:t>
      </w:r>
    </w:p>
    <w:p>
      <w:pPr>
        <w:pStyle w:val="Style18"/>
        <w:ind w:left="0" w:right="0" w:firstLine="709"/>
        <w:rPr>
          <w:color w:val="333333"/>
          <w:sz w:val="28"/>
        </w:rPr>
      </w:pPr>
      <w:r>
        <w:rPr>
          <w:b/>
          <w:color w:val="333333"/>
          <w:sz w:val="28"/>
        </w:rPr>
        <w:t>II уровень</w:t>
      </w:r>
      <w:r>
        <w:rPr>
          <w:color w:val="333333"/>
          <w:sz w:val="28"/>
        </w:rPr>
        <w:t xml:space="preserve"> – организация воспитательной работы в ДДТ.</w:t>
      </w:r>
    </w:p>
    <w:p>
      <w:pPr>
        <w:pStyle w:val="Style18"/>
        <w:ind w:left="0" w:right="0" w:firstLine="709"/>
        <w:rPr>
          <w:color w:val="333333"/>
          <w:sz w:val="28"/>
        </w:rPr>
      </w:pPr>
      <w:r>
        <w:rPr>
          <w:color w:val="333333"/>
          <w:sz w:val="28"/>
        </w:rPr>
        <w:t>Воспитательная работа в Доме детского творчества строится через</w:t>
      </w:r>
    </w:p>
    <w:p>
      <w:pPr>
        <w:pStyle w:val="ListParagraph1"/>
        <w:ind w:left="0" w:right="0" w:firstLine="709"/>
        <w:rPr>
          <w:color w:val="333333"/>
          <w:sz w:val="28"/>
        </w:rPr>
      </w:pPr>
      <w:r>
        <w:rPr>
          <w:color w:val="333333"/>
          <w:sz w:val="28"/>
        </w:rPr>
        <w:t>- организацию концертной и конкурсной деятельности</w:t>
      </w:r>
    </w:p>
    <w:p>
      <w:pPr>
        <w:pStyle w:val="Normal"/>
        <w:ind w:left="993" w:right="0" w:hanging="284"/>
        <w:rPr>
          <w:color w:val="333333"/>
          <w:sz w:val="28"/>
        </w:rPr>
      </w:pPr>
      <w:r>
        <w:rPr>
          <w:color w:val="333333"/>
          <w:sz w:val="28"/>
        </w:rPr>
        <w:t>- организацию досуговой, общественно-полезной деятельности учащихся</w:t>
      </w:r>
    </w:p>
    <w:p>
      <w:pPr>
        <w:pStyle w:val="ListParagraph1"/>
        <w:ind w:left="0" w:right="0" w:firstLine="709"/>
        <w:rPr>
          <w:color w:val="333333"/>
          <w:sz w:val="28"/>
        </w:rPr>
      </w:pPr>
      <w:r>
        <w:rPr>
          <w:color w:val="333333"/>
          <w:sz w:val="28"/>
        </w:rPr>
        <w:t xml:space="preserve">- традиционные дела Дома детского творчества        </w:t>
      </w:r>
    </w:p>
    <w:p>
      <w:pPr>
        <w:pStyle w:val="Normal"/>
        <w:ind w:left="0" w:right="0" w:firstLine="709"/>
        <w:rPr>
          <w:sz w:val="28"/>
        </w:rPr>
      </w:pPr>
      <w:r>
        <w:rPr>
          <w:sz w:val="28"/>
        </w:rPr>
        <w:t>Приоритетные направления воспитательной деятельности:</w:t>
      </w:r>
    </w:p>
    <w:p>
      <w:pPr>
        <w:pStyle w:val="ListParagraph1"/>
        <w:widowControl/>
        <w:numPr>
          <w:ilvl w:val="0"/>
          <w:numId w:val="11"/>
        </w:numPr>
        <w:spacing w:before="0" w:after="0"/>
        <w:ind w:left="0" w:right="0" w:firstLine="709"/>
        <w:contextualSpacing/>
        <w:jc w:val="left"/>
        <w:rPr>
          <w:i/>
          <w:i/>
          <w:sz w:val="28"/>
        </w:rPr>
      </w:pPr>
      <w:r>
        <w:rPr>
          <w:i/>
          <w:sz w:val="28"/>
        </w:rPr>
        <w:t>гражданско-патриотическое,</w:t>
      </w:r>
    </w:p>
    <w:p>
      <w:pPr>
        <w:pStyle w:val="ListParagraph1"/>
        <w:widowControl/>
        <w:numPr>
          <w:ilvl w:val="0"/>
          <w:numId w:val="11"/>
        </w:numPr>
        <w:spacing w:before="0" w:after="0"/>
        <w:ind w:left="0" w:right="0" w:firstLine="709"/>
        <w:contextualSpacing/>
        <w:jc w:val="left"/>
        <w:rPr>
          <w:i/>
          <w:i/>
          <w:sz w:val="28"/>
        </w:rPr>
      </w:pPr>
      <w:r>
        <w:rPr>
          <w:i/>
          <w:sz w:val="28"/>
        </w:rPr>
        <w:t>художественно-эстетическое,</w:t>
      </w:r>
    </w:p>
    <w:p>
      <w:pPr>
        <w:pStyle w:val="ListParagraph1"/>
        <w:widowControl/>
        <w:numPr>
          <w:ilvl w:val="0"/>
          <w:numId w:val="11"/>
        </w:numPr>
        <w:spacing w:before="0" w:after="0"/>
        <w:ind w:left="0" w:right="0" w:firstLine="709"/>
        <w:contextualSpacing/>
        <w:jc w:val="left"/>
        <w:rPr>
          <w:i/>
          <w:i/>
          <w:sz w:val="28"/>
        </w:rPr>
      </w:pPr>
      <w:r>
        <w:rPr>
          <w:i/>
          <w:sz w:val="28"/>
        </w:rPr>
        <w:t>спортивно-оздоровительное, охрана жизни и здоровья,</w:t>
      </w:r>
    </w:p>
    <w:p>
      <w:pPr>
        <w:pStyle w:val="ListParagraph1"/>
        <w:widowControl/>
        <w:numPr>
          <w:ilvl w:val="0"/>
          <w:numId w:val="11"/>
        </w:numPr>
        <w:spacing w:before="0" w:after="0"/>
        <w:ind w:left="0" w:right="0" w:firstLine="709"/>
        <w:contextualSpacing/>
        <w:jc w:val="left"/>
        <w:rPr>
          <w:i/>
          <w:i/>
          <w:sz w:val="28"/>
        </w:rPr>
      </w:pPr>
      <w:r>
        <w:rPr>
          <w:i/>
          <w:sz w:val="28"/>
        </w:rPr>
        <w:t>духовно-нравственное,</w:t>
      </w:r>
    </w:p>
    <w:p>
      <w:pPr>
        <w:pStyle w:val="ListParagraph1"/>
        <w:widowControl/>
        <w:numPr>
          <w:ilvl w:val="0"/>
          <w:numId w:val="11"/>
        </w:numPr>
        <w:spacing w:before="0" w:after="0"/>
        <w:ind w:left="0" w:right="0" w:firstLine="709"/>
        <w:contextualSpacing/>
        <w:jc w:val="left"/>
        <w:rPr>
          <w:i/>
          <w:i/>
          <w:sz w:val="28"/>
        </w:rPr>
      </w:pPr>
      <w:r>
        <w:rPr>
          <w:i/>
          <w:sz w:val="28"/>
        </w:rPr>
        <w:t>экологическое.</w:t>
      </w:r>
    </w:p>
    <w:p>
      <w:pPr>
        <w:pStyle w:val="Normal"/>
        <w:ind w:left="426" w:right="0" w:firstLine="709"/>
        <w:jc w:val="both"/>
        <w:rPr>
          <w:sz w:val="28"/>
        </w:rPr>
      </w:pPr>
      <w:r>
        <w:rPr>
          <w:sz w:val="28"/>
        </w:rPr>
        <w:t xml:space="preserve">Свою лепту в дело укрепления сотрудничества учащихся и педагогов и развития их творческой инициативы по-прежнему вносят ставшие традиционными мероприятия: День открытых дверей, День матери, новогодние праздники,  городские конкурсы, посвященные Дню  защитника Отечества, конкурс-выставка  для детей с ОВЗ «Все краски осени», месячник военно-патриотического воспитания, творческий отчет детских объединений, экскурсии по достопримечательным местам  Кемеровской области,  День защиты детей.  </w:t>
      </w:r>
      <w:r>
        <w:rPr>
          <w:color w:val="C00000"/>
          <w:sz w:val="28"/>
        </w:rPr>
        <w:t xml:space="preserve">                           </w:t>
      </w:r>
      <w:r>
        <w:rPr>
          <w:sz w:val="28"/>
        </w:rPr>
        <w:t xml:space="preserve">Большое значение в воспитательной работе Дома детского творчества имеют досуговые мероприятия педагогов-организаторов массового отдела.  Их деятельность осуществляется по следующим направлениям: гражданско-патриотическое воспитание, нравственно-эстетическое, духовно-нравственное, формирование основ здорового образа жизни,  профилактика безопасности дорожного движения. Массовые мероприятия носят содержательный характер, они интересны и познавательны. </w:t>
      </w:r>
    </w:p>
    <w:p>
      <w:pPr>
        <w:pStyle w:val="Style82"/>
        <w:widowControl/>
        <w:spacing w:lineRule="auto" w:line="240"/>
        <w:ind w:left="426" w:right="0" w:firstLine="709"/>
        <w:rPr>
          <w:sz w:val="28"/>
        </w:rPr>
      </w:pPr>
      <w:r>
        <w:rPr>
          <w:sz w:val="28"/>
        </w:rPr>
        <w:t xml:space="preserve">Работа по профилактике </w:t>
      </w:r>
      <w:r>
        <w:rPr>
          <w:b/>
          <w:sz w:val="28"/>
        </w:rPr>
        <w:t>детского дорожно-транспортного травматизма</w:t>
      </w:r>
      <w:r>
        <w:rPr>
          <w:sz w:val="28"/>
        </w:rPr>
        <w:t xml:space="preserve"> – это важная часть работы педагогов МАУДО ДДТ города Белово. При учреждении функционирует Автогородок, возможности которого позволяют осуществлять работу в данном направлении. В ДДТ действует отряд Юных инспекторов движения. </w:t>
      </w:r>
    </w:p>
    <w:p>
      <w:pPr>
        <w:pStyle w:val="Normal"/>
        <w:ind w:left="426" w:right="0" w:firstLine="709"/>
        <w:rPr>
          <w:sz w:val="28"/>
        </w:rPr>
      </w:pPr>
      <w:r>
        <w:rPr>
          <w:color w:val="FF0000"/>
          <w:sz w:val="28"/>
        </w:rPr>
        <w:t xml:space="preserve">      </w:t>
      </w:r>
      <w:r>
        <w:rPr>
          <w:sz w:val="28"/>
        </w:rPr>
        <w:t>Музей «</w:t>
      </w:r>
      <w:r>
        <w:rPr>
          <w:b/>
          <w:sz w:val="28"/>
        </w:rPr>
        <w:t>Память»</w:t>
      </w:r>
      <w:r>
        <w:rPr>
          <w:sz w:val="28"/>
        </w:rPr>
        <w:t xml:space="preserve"> реализует следующие направления работы:  организационно-методическую, экскурсионно-массовую, фондовую, а также осуществляет  связь с общественными организациями и учреждениями. Используя материалы музея, учащиеся участвуют в научно-исследовательских конференциях, областных акциях. Активисты музея организовывают  встречи с воинами-интернационалистами, ветеранами труда, тружениками тыла.</w:t>
      </w:r>
    </w:p>
    <w:p>
      <w:pPr>
        <w:pStyle w:val="Normal"/>
        <w:ind w:left="426" w:right="0" w:firstLine="709"/>
        <w:rPr>
          <w:sz w:val="28"/>
        </w:rPr>
      </w:pPr>
      <w:r>
        <w:rPr>
          <w:sz w:val="28"/>
        </w:rPr>
        <w:t>Методист ДДТ  является куратором движения «</w:t>
      </w:r>
      <w:r>
        <w:rPr>
          <w:b/>
          <w:sz w:val="28"/>
        </w:rPr>
        <w:t>Юнармия»</w:t>
      </w:r>
      <w:r>
        <w:rPr>
          <w:sz w:val="28"/>
        </w:rPr>
        <w:t xml:space="preserve"> БГО. При участии коллектива ДДТ  проведены городские конкурсы, смотры песни и строя для юнармейцев. В 2023-204 году около 2000 школьников пополнили ряды «Юнармии».  В 2023 ДДТ – областная площадка по патриотическому воспитанию «Растим патриота», в рамках которой педагоги делились с коллегами накопленным опытом.</w:t>
      </w:r>
    </w:p>
    <w:p>
      <w:pPr>
        <w:pStyle w:val="Normal"/>
        <w:ind w:left="426" w:right="0" w:firstLine="709"/>
        <w:rPr>
          <w:sz w:val="28"/>
        </w:rPr>
      </w:pPr>
      <w:r>
        <w:rPr>
          <w:sz w:val="28"/>
        </w:rPr>
        <w:t>В  ДДТ работает поисковый отряд «</w:t>
      </w:r>
      <w:r>
        <w:rPr>
          <w:b/>
          <w:sz w:val="28"/>
        </w:rPr>
        <w:t>Искатели»,</w:t>
      </w:r>
      <w:r>
        <w:rPr>
          <w:sz w:val="28"/>
        </w:rPr>
        <w:t xml:space="preserve"> бойцы которого несут «Вахту памяти», участвуют в поисковых мероприятиях в местах боевых действий времен ВОВ,  г.Тверь. Они участники профильных смен, победители конкурсов и соревнований разного уровня. </w:t>
      </w:r>
    </w:p>
    <w:p>
      <w:pPr>
        <w:pStyle w:val="Normal"/>
        <w:ind w:left="426" w:right="0" w:firstLine="709"/>
        <w:rPr>
          <w:sz w:val="28"/>
        </w:rPr>
      </w:pPr>
      <w:r>
        <w:rPr>
          <w:sz w:val="28"/>
        </w:rPr>
        <w:t xml:space="preserve">В  ДДТ сложилась система работы с родителями. Это традиционные родительские собрания, концертные программы  для родителей, спортивные мероприятия, походы. </w:t>
      </w:r>
    </w:p>
    <w:p>
      <w:pPr>
        <w:pStyle w:val="Normal"/>
        <w:ind w:left="0" w:right="0" w:firstLine="709"/>
        <w:jc w:val="center"/>
        <w:rPr>
          <w:i/>
          <w:i/>
          <w:sz w:val="28"/>
        </w:rPr>
      </w:pPr>
      <w:r>
        <w:rPr>
          <w:i/>
          <w:sz w:val="28"/>
        </w:rPr>
        <w:t>Массовые мероприятия в динамике за 3 года</w:t>
      </w:r>
    </w:p>
    <w:tbl>
      <w:tblPr>
        <w:tblStyle w:val="Style_4"/>
        <w:tblW w:w="91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3"/>
        <w:gridCol w:w="1134"/>
        <w:gridCol w:w="1004"/>
        <w:gridCol w:w="32"/>
        <w:gridCol w:w="1101"/>
        <w:gridCol w:w="17"/>
        <w:gridCol w:w="877"/>
        <w:gridCol w:w="261"/>
        <w:gridCol w:w="1091"/>
        <w:gridCol w:w="22"/>
      </w:tblGrid>
      <w:tr>
        <w:trPr/>
        <w:tc>
          <w:tcPr>
            <w:tcW w:w="2518" w:type="dxa"/>
            <w:tcBorders/>
          </w:tcPr>
          <w:p>
            <w:pPr>
              <w:pStyle w:val="C10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Cs w:val="20"/>
                <w:lang w:val="ru-RU" w:eastAsia="zh-CN" w:bidi="hi-IN"/>
              </w:rPr>
              <w:t>Уровень мероприятий</w:t>
            </w:r>
          </w:p>
        </w:tc>
        <w:tc>
          <w:tcPr>
            <w:tcW w:w="3303" w:type="dxa"/>
            <w:gridSpan w:val="4"/>
            <w:tcBorders/>
          </w:tcPr>
          <w:p>
            <w:pPr>
              <w:pStyle w:val="C10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FF0000"/>
              </w:rPr>
            </w:pPr>
            <w:r>
              <w:rPr>
                <w:rFonts w:eastAsia="Tahoma" w:cs="Noto Sans Devanagari" w:ascii="Calibri" w:hAnsi="Calibri"/>
                <w:b/>
                <w:spacing w:val="0"/>
                <w:kern w:val="0"/>
                <w:szCs w:val="20"/>
                <w:lang w:val="ru-RU" w:eastAsia="zh-CN" w:bidi="hi-IN"/>
              </w:rPr>
              <w:t>Количество мероприятий</w:t>
            </w:r>
          </w:p>
        </w:tc>
        <w:tc>
          <w:tcPr>
            <w:tcW w:w="3369" w:type="dxa"/>
            <w:gridSpan w:val="6"/>
            <w:tcBorders/>
          </w:tcPr>
          <w:p>
            <w:pPr>
              <w:pStyle w:val="C10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FF0000"/>
              </w:rPr>
            </w:pPr>
            <w:r>
              <w:rPr>
                <w:rFonts w:eastAsia="Tahoma" w:cs="Noto Sans Devanagari" w:ascii="Calibri" w:hAnsi="Calibri"/>
                <w:b/>
                <w:spacing w:val="0"/>
                <w:kern w:val="0"/>
                <w:szCs w:val="20"/>
                <w:lang w:val="ru-RU" w:eastAsia="zh-CN" w:bidi="hi-IN"/>
              </w:rPr>
              <w:t>Количество участников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2021г.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2022г.</w:t>
            </w:r>
          </w:p>
        </w:tc>
        <w:tc>
          <w:tcPr>
            <w:tcW w:w="103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2023г.</w:t>
            </w:r>
          </w:p>
        </w:tc>
        <w:tc>
          <w:tcPr>
            <w:tcW w:w="11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2021г.</w:t>
            </w:r>
          </w:p>
        </w:tc>
        <w:tc>
          <w:tcPr>
            <w:tcW w:w="8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2022г.</w:t>
            </w:r>
          </w:p>
        </w:tc>
        <w:tc>
          <w:tcPr>
            <w:tcW w:w="137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2023г.</w:t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Мероприятия детских творческих объединений </w:t>
            </w:r>
          </w:p>
        </w:tc>
        <w:tc>
          <w:tcPr>
            <w:tcW w:w="1133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520</w:t>
            </w:r>
          </w:p>
        </w:tc>
        <w:tc>
          <w:tcPr>
            <w:tcW w:w="1134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531</w:t>
            </w:r>
          </w:p>
        </w:tc>
        <w:tc>
          <w:tcPr>
            <w:tcW w:w="1004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1276</w:t>
            </w:r>
          </w:p>
        </w:tc>
        <w:tc>
          <w:tcPr>
            <w:tcW w:w="1150" w:type="dxa"/>
            <w:gridSpan w:val="3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4802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5310</w:t>
            </w:r>
          </w:p>
        </w:tc>
        <w:tc>
          <w:tcPr>
            <w:tcW w:w="1091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8484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Мероприятия педагогов массового отдела </w:t>
            </w:r>
          </w:p>
        </w:tc>
        <w:tc>
          <w:tcPr>
            <w:tcW w:w="1133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30</w:t>
            </w:r>
          </w:p>
        </w:tc>
        <w:tc>
          <w:tcPr>
            <w:tcW w:w="1134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102</w:t>
            </w:r>
          </w:p>
        </w:tc>
        <w:tc>
          <w:tcPr>
            <w:tcW w:w="1004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105</w:t>
            </w:r>
          </w:p>
        </w:tc>
        <w:tc>
          <w:tcPr>
            <w:tcW w:w="1150" w:type="dxa"/>
            <w:gridSpan w:val="3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3456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1598</w:t>
            </w:r>
          </w:p>
        </w:tc>
        <w:tc>
          <w:tcPr>
            <w:tcW w:w="1091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4909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Муниципальный уровень</w:t>
            </w:r>
          </w:p>
        </w:tc>
        <w:tc>
          <w:tcPr>
            <w:tcW w:w="1133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6</w:t>
            </w:r>
          </w:p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1134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56</w:t>
            </w:r>
          </w:p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1004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15</w:t>
            </w:r>
          </w:p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1150" w:type="dxa"/>
            <w:gridSpan w:val="3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393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782</w:t>
            </w:r>
          </w:p>
        </w:tc>
        <w:tc>
          <w:tcPr>
            <w:tcW w:w="1091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750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2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 w:val="24"/>
                <w:szCs w:val="20"/>
              </w:rPr>
              <w:t>Итого:</w:t>
            </w:r>
          </w:p>
        </w:tc>
        <w:tc>
          <w:tcPr>
            <w:tcW w:w="1133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556</w:t>
            </w:r>
          </w:p>
        </w:tc>
        <w:tc>
          <w:tcPr>
            <w:tcW w:w="1134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689</w:t>
            </w:r>
          </w:p>
        </w:tc>
        <w:tc>
          <w:tcPr>
            <w:tcW w:w="1004" w:type="dxa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1396</w:t>
            </w:r>
          </w:p>
        </w:tc>
        <w:tc>
          <w:tcPr>
            <w:tcW w:w="1150" w:type="dxa"/>
            <w:gridSpan w:val="3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-284" w:right="0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8651</w:t>
            </w:r>
          </w:p>
        </w:tc>
        <w:tc>
          <w:tcPr>
            <w:tcW w:w="1138" w:type="dxa"/>
            <w:gridSpan w:val="2"/>
            <w:tcBorders/>
          </w:tcPr>
          <w:p>
            <w:pPr>
              <w:pStyle w:val="ListParagraph1"/>
              <w:widowControl w:val="false"/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10598</w:t>
            </w:r>
          </w:p>
        </w:tc>
        <w:tc>
          <w:tcPr>
            <w:tcW w:w="1091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1482" w:right="0" w:hanging="360"/>
              <w:jc w:val="center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43</w:t>
            </w:r>
          </w:p>
        </w:tc>
        <w:tc>
          <w:tcPr>
            <w:tcW w:w="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</w:tbl>
    <w:p>
      <w:pPr>
        <w:pStyle w:val="Normal"/>
        <w:ind w:left="1469" w:right="0" w:hanging="0"/>
        <w:jc w:val="center"/>
        <w:rPr>
          <w:b/>
          <w:b/>
          <w:sz w:val="28"/>
        </w:rPr>
      </w:pPr>
      <w:r>
        <w:rPr>
          <w:b/>
          <w:sz w:val="28"/>
        </w:rPr>
        <w:t>Материально-техническая база учреждения</w:t>
      </w:r>
    </w:p>
    <w:tbl>
      <w:tblPr>
        <w:tblStyle w:val="Style_10"/>
        <w:tblW w:w="9356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7"/>
        <w:gridCol w:w="1418"/>
      </w:tblGrid>
      <w:tr>
        <w:trPr>
          <w:tblHeader w:val="true"/>
          <w:trHeight w:val="510" w:hRule="atLeast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ab/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Количество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Число зданий и сооружений (ед)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Общая площадь всех помещений (м</w:t>
            </w:r>
            <w:r>
              <w:rPr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1705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Число классных комнат (включая учебные кабинеты и лаборатории) (ед)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Их площадь (м</w:t>
            </w:r>
            <w:r>
              <w:rPr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774,2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физкультурный зал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актовый или лекционный зал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музей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 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имеют все виды благоустройства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510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Наличие:</w:t>
              <w:br/>
              <w:t>водопровода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 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центрального отопления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 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канализации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Число персональных ЭВМ (ед)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32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Подключено ли учреждение к сети Интернет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510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Тип подключения к сети Интернет:</w:t>
              <w:br/>
              <w:t>модем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Число персональных ЭВМ, подключенных к сети Интернет (из стр.36) (ед)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32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адрес электронной почты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собственный сайт в сети Интернет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пожарную сигнализацию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дымовые извещатели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Число огнетушителей (ед)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Численность сотрудников охраны (при отсутствии охраны поставить "0") (чел)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0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«тревожную кнопку»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Нет</w:t>
            </w:r>
          </w:p>
        </w:tc>
      </w:tr>
      <w:tr>
        <w:trPr>
          <w:trHeight w:val="308" w:hRule="atLeast"/>
        </w:trPr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Да</w:t>
            </w:r>
          </w:p>
        </w:tc>
      </w:tr>
    </w:tbl>
    <w:p>
      <w:pPr>
        <w:pStyle w:val="Normal"/>
        <w:ind w:left="426" w:right="0" w:hanging="0"/>
        <w:jc w:val="both"/>
        <w:rPr>
          <w:sz w:val="28"/>
        </w:rPr>
      </w:pPr>
      <w:r>
        <w:rPr>
          <w:sz w:val="28"/>
        </w:rPr>
        <w:t>На территории учреждения располагаются спортивная и игровая  площадки, автогородок.</w:t>
      </w:r>
    </w:p>
    <w:p>
      <w:pPr>
        <w:pStyle w:val="Normal"/>
        <w:ind w:left="426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РАЗДЕЛ 3. Результаты маркетингового анализа внешней среды </w:t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</w:rPr>
        <w:t xml:space="preserve">и потенциала развития учреждения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3.1. Потенциальные образовательные потребности субъектов внешнего окружения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Определяя основные направления своего развития, МАУДО ДДТ города Белово ориентируется на потребности детей и родителей.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С целью обеспечения доступности и востребованности дополнительного образования МАУДО ДДТ города Белово проводит анализ исследований внешней среды.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По результатам проведенного исследования (анкетирования) можно утверждать, что внешнее окружение в лице родителей востребует дополнительные образовательные услуги в виде  художественного и технического творчества.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Родители также отметили виды деятельности, необходимые подросткам от 15 до 18 лет: работа по профориентации, подготовка к ЕГЭ и ОГЭ.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Анкетирование показало, что среди реализуемых дополнительных общеобразовательных программ наиболее привлекательными являются хореография, расширение знаний по основным общеобразовательным программам, ПДД, футбол, бокс, подготовка к школе, группа продленного дня,  дизайн, туризм, скрапбукинг, техническое творчество, театральная деятельность, вокал.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3.2. Анализ образовательной деятельности с социальными партнерами</w:t>
      </w:r>
    </w:p>
    <w:p>
      <w:pPr>
        <w:pStyle w:val="Normal"/>
        <w:widowControl/>
        <w:ind w:left="142" w:right="0" w:firstLine="992"/>
        <w:jc w:val="both"/>
        <w:rPr>
          <w:sz w:val="28"/>
        </w:rPr>
      </w:pPr>
      <w:r>
        <w:rPr>
          <w:sz w:val="28"/>
        </w:rPr>
        <w:t xml:space="preserve">Деятельность педагогического коллектива  МАУДО ДДТ города Белово как центра, аккумулирующего в себе воспитательную работу, невозможно без сотрудничества с образовательными учреждениями, родителями учащихся, предприятиями и организациями. Это способствует обогащению содержания деятельности Дома детского творчества. </w:t>
      </w:r>
    </w:p>
    <w:p>
      <w:pPr>
        <w:pStyle w:val="Normal"/>
        <w:tabs>
          <w:tab w:val="clear" w:pos="720"/>
          <w:tab w:val="left" w:pos="851" w:leader="none"/>
        </w:tabs>
        <w:ind w:left="142" w:right="0" w:hanging="0"/>
        <w:jc w:val="both"/>
        <w:rPr>
          <w:sz w:val="28"/>
          <w:u w:val="single"/>
        </w:rPr>
      </w:pPr>
      <w:r>
        <w:rPr>
          <w:sz w:val="28"/>
        </w:rPr>
        <w:tab/>
        <w:t xml:space="preserve">МАУДО ДДТ города Белово работает  в сотрудничестве со всеми образовательными учреждениями пгт Новый Городок, мкн Черта, Бабанаково, учреждениями культуры, спорта и молодежной политики, социальной защиты города Белово. </w:t>
      </w:r>
    </w:p>
    <w:p>
      <w:pPr>
        <w:pStyle w:val="Normal"/>
        <w:ind w:left="142" w:right="0" w:hanging="0"/>
        <w:jc w:val="both"/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  <w:u w:val="single"/>
        </w:rPr>
        <w:t>Взаимодействие с социальными партнерами:</w:t>
      </w:r>
    </w:p>
    <w:p>
      <w:pPr>
        <w:pStyle w:val="ListParagraph1"/>
        <w:widowControl/>
        <w:numPr>
          <w:ilvl w:val="0"/>
          <w:numId w:val="13"/>
        </w:numPr>
        <w:spacing w:before="0" w:after="0"/>
        <w:ind w:left="142" w:right="0" w:hanging="0"/>
        <w:contextualSpacing/>
        <w:rPr>
          <w:sz w:val="28"/>
        </w:rPr>
      </w:pPr>
      <w:r>
        <w:rPr>
          <w:sz w:val="28"/>
        </w:rPr>
        <w:t>по организационным вопросам с территориальным управлением пгт Новый Городок;</w:t>
      </w:r>
    </w:p>
    <w:p>
      <w:pPr>
        <w:pStyle w:val="ListParagraph1"/>
        <w:widowControl/>
        <w:numPr>
          <w:ilvl w:val="0"/>
          <w:numId w:val="13"/>
        </w:numPr>
        <w:spacing w:before="0" w:after="0"/>
        <w:ind w:left="142" w:right="0" w:hanging="0"/>
        <w:contextualSpacing/>
        <w:rPr>
          <w:sz w:val="28"/>
        </w:rPr>
      </w:pPr>
      <w:r>
        <w:rPr>
          <w:sz w:val="28"/>
        </w:rPr>
        <w:t xml:space="preserve">По вопросам реализации общеобразовательных общеразвивающих программ с  ДОУ №55, МАОУ СОШ №9, МБОУ СОШ №19,  МБОУ ООШ №5, школой-интернатом №15. </w:t>
      </w:r>
    </w:p>
    <w:p>
      <w:pPr>
        <w:pStyle w:val="ListParagraph1"/>
        <w:widowControl/>
        <w:numPr>
          <w:ilvl w:val="0"/>
          <w:numId w:val="14"/>
        </w:numPr>
        <w:spacing w:before="0" w:after="0"/>
        <w:ind w:left="142" w:right="0" w:hanging="0"/>
        <w:contextualSpacing/>
        <w:rPr>
          <w:sz w:val="28"/>
        </w:rPr>
      </w:pPr>
      <w:r>
        <w:rPr>
          <w:sz w:val="28"/>
        </w:rPr>
        <w:t>по вопросам организации мероприятий с  ДК «Угольщиков», МАОУ СОШ №9, 19, 30, МБОУ ООШ №4,5, библиотеками пгт Новый Городок, детским домом «Надежда», реабилитационным центром «Теплый дом», дошкольными образовательными учреждениями;</w:t>
      </w:r>
    </w:p>
    <w:p>
      <w:pPr>
        <w:pStyle w:val="ListParagraph1"/>
        <w:widowControl/>
        <w:numPr>
          <w:ilvl w:val="0"/>
          <w:numId w:val="14"/>
        </w:numPr>
        <w:spacing w:before="0" w:after="0"/>
        <w:ind w:left="142" w:right="0" w:hanging="0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 вопросам повышения квалификации и аттестации педагогических работников, организации деятельности, ИМЦ г. Белово, КРИРПО, ОЦДОД;</w:t>
      </w:r>
    </w:p>
    <w:p>
      <w:pPr>
        <w:pStyle w:val="ListParagraph1"/>
        <w:widowControl/>
        <w:numPr>
          <w:ilvl w:val="0"/>
          <w:numId w:val="14"/>
        </w:numPr>
        <w:spacing w:before="0" w:after="0"/>
        <w:ind w:left="142" w:right="0" w:hanging="0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 вопросам организации работы с детьми, имеющими ограниченные возможности здоровья и детьми-инвалидами, Учреждение  сотрудничает со школой-интернатом №15;</w:t>
      </w:r>
    </w:p>
    <w:p>
      <w:pPr>
        <w:pStyle w:val="ListParagraph1"/>
        <w:widowControl/>
        <w:numPr>
          <w:ilvl w:val="0"/>
          <w:numId w:val="14"/>
        </w:numPr>
        <w:spacing w:before="0" w:after="0"/>
        <w:ind w:left="142" w:right="0" w:hanging="0"/>
        <w:contextualSpacing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 вопросам предпрофессиональной подготовки учащихся с Беловским педагогическим колледжем, КемГУ, ВГСЧ пгт Новый Городок.</w:t>
      </w:r>
    </w:p>
    <w:p>
      <w:pPr>
        <w:pStyle w:val="Normal"/>
        <w:widowControl/>
        <w:ind w:left="142" w:right="0" w:hanging="0"/>
        <w:jc w:val="both"/>
        <w:rPr>
          <w:b/>
          <w:b/>
          <w:sz w:val="28"/>
        </w:rPr>
      </w:pPr>
      <w:r>
        <w:rPr>
          <w:sz w:val="28"/>
        </w:rPr>
        <w:tab/>
        <w:t xml:space="preserve"> </w:t>
      </w:r>
      <w:r>
        <w:rPr>
          <w:b/>
          <w:sz w:val="28"/>
        </w:rPr>
        <w:t xml:space="preserve">                                            3.3.  SWOT-анализ</w:t>
      </w:r>
    </w:p>
    <w:p>
      <w:pPr>
        <w:pStyle w:val="ListParagraph1"/>
        <w:ind w:left="502" w:right="0" w:hanging="0"/>
        <w:rPr>
          <w:b/>
          <w:b/>
          <w:sz w:val="28"/>
        </w:rPr>
      </w:pPr>
      <w:r>
        <w:rPr>
          <w:color w:val="000000"/>
          <w:sz w:val="28"/>
        </w:rPr>
        <w:t>SWOT-анализ – метод стратегического планирования, позволяющий выявить и</w:t>
        <w:br/>
        <w:t>структурировать сильные и слабые стороны учреждения, а также потенциальные</w:t>
        <w:br/>
        <w:t>возможности и угрозы.</w:t>
        <w:br/>
        <w:t>Проведен простой SWOT-анализ деятельности учреждения с целью оценить,</w:t>
        <w:br/>
        <w:t>обладает ли оно внутренними силами и ресурсами, чтобы реализовать имеющиеся возможности и противостоять угрозам,  какие внутренние недостатки требуют корректировки.</w:t>
      </w:r>
    </w:p>
    <w:p>
      <w:pPr>
        <w:pStyle w:val="Normal"/>
        <w:ind w:left="0" w:right="0" w:firstLine="709"/>
        <w:rPr/>
      </w:pPr>
      <w:r>
        <w:rPr/>
      </w:r>
    </w:p>
    <w:tbl>
      <w:tblPr>
        <w:tblStyle w:val="Style_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571"/>
        <w:gridCol w:w="2353"/>
        <w:gridCol w:w="2374"/>
      </w:tblGrid>
      <w:tr>
        <w:trPr/>
        <w:tc>
          <w:tcPr>
            <w:tcW w:w="484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Оценка актуального состояния внутреннего потенциала ДДТ</w:t>
            </w:r>
          </w:p>
        </w:tc>
        <w:tc>
          <w:tcPr>
            <w:tcW w:w="472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Оценка перспектив развития ДДТ с опорой на внешнее окружение</w:t>
            </w:r>
          </w:p>
        </w:tc>
      </w:tr>
      <w:tr>
        <w:trPr/>
        <w:tc>
          <w:tcPr>
            <w:tcW w:w="22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Сильная сторона </w:t>
            </w:r>
          </w:p>
        </w:tc>
        <w:tc>
          <w:tcPr>
            <w:tcW w:w="2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Слабая сторона</w:t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Благоприятные возможности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Риски</w:t>
            </w:r>
          </w:p>
        </w:tc>
      </w:tr>
      <w:tr>
        <w:trPr/>
        <w:tc>
          <w:tcPr>
            <w:tcW w:w="2272" w:type="dxa"/>
            <w:tcBorders/>
          </w:tcPr>
          <w:p>
            <w:pPr>
              <w:pStyle w:val="ListParagraph1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142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Богатая история, наработанные технологии обучения и воспитания</w:t>
            </w:r>
          </w:p>
          <w:p>
            <w:pPr>
              <w:pStyle w:val="ListParagraph1"/>
              <w:widowControl w:val="false"/>
              <w:numPr>
                <w:ilvl w:val="0"/>
                <w:numId w:val="15"/>
              </w:numPr>
              <w:suppressAutoHyphens w:val="true"/>
              <w:spacing w:lineRule="auto" w:line="240" w:before="0" w:after="0"/>
              <w:ind w:left="142" w:right="-71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Благоприятный морально-психологический климат в педагогическом и детском коллективах.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br/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●Сетевое взаимодействие;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увеличение спектра образовательных услуг;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успешная социализация и самореализация учащихся; ●расширение социально-культурного пространства ОУ; ●распространение передового педагогического опыта (мастер- классы, обучающие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семинары, конкурсы педагогических достижений); ●увеличение контингента учащихся</w:t>
            </w:r>
          </w:p>
          <w:p>
            <w:pPr>
              <w:pStyle w:val="ListParagraph1"/>
              <w:widowControl w:val="false"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284" w:right="0" w:hanging="284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положительный имидж и высокая репутация учреждения в городе и области.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4" w:right="0" w:hanging="284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4" w:right="0" w:hanging="284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Небольшая площадь здания ОУ;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недостаточное финансирование;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недостаточное материально-техническое обеспечение ОУ; ●конкуренция с негосударственными и иными образовательными структурами;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недостаточное использование педагогами современных образовательных технологий в системе дополнительного образования</w:t>
            </w:r>
          </w:p>
          <w:p>
            <w:pPr>
              <w:pStyle w:val="ListParagraph1"/>
              <w:widowControl w:val="false"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138" w:right="0" w:hanging="283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наличие ряда образовательных программ, не имеющих очевидной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br/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востребованности со стороны детей и родителей;</w:t>
            </w:r>
          </w:p>
          <w:p>
            <w:pPr>
              <w:pStyle w:val="ListParagraph1"/>
              <w:widowControl w:val="false"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138" w:right="0" w:hanging="283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низкий уровень исходного физического, волевого, социально-личностного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br/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развития ряда учащихся;</w:t>
            </w:r>
          </w:p>
          <w:p>
            <w:pPr>
              <w:pStyle w:val="ListParagraph1"/>
              <w:widowControl w:val="false"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138" w:right="0" w:hanging="283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недостаточная подготовка педагогов в области современных образовательных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br/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технологий (таких, как развивающее обучение, метод проектов, эвристическое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Cs w:val="20"/>
                <w:lang w:val="ru-RU" w:eastAsia="zh-CN" w:bidi="hi-IN"/>
              </w:rPr>
              <w:br/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обучение и пр.);</w:t>
            </w:r>
          </w:p>
          <w:p>
            <w:pPr>
              <w:pStyle w:val="ListParagraph1"/>
              <w:widowControl w:val="false"/>
              <w:numPr>
                <w:ilvl w:val="0"/>
                <w:numId w:val="16"/>
              </w:numPr>
              <w:suppressAutoHyphens w:val="true"/>
              <w:spacing w:lineRule="auto" w:line="240" w:before="0" w:after="0"/>
              <w:ind w:left="138" w:right="0" w:hanging="283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«старение» и профессиональное выгорание педагогов.</w:t>
            </w:r>
          </w:p>
        </w:tc>
        <w:tc>
          <w:tcPr>
            <w:tcW w:w="23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Использование социально-культурного пространства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поселка и города; ●расширение сетевого взаимодействия с ДДТ в сфере концертной и досуговой деятельности детей;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создание системы повышения педагогической просвещенности родителей;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привлечение родителей к участию в массовых мероприятиях и проектах ОУ; ●совершенствование имиджевой политики ОУ;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создание креативной среды и ситуации успеха для детей.</w:t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Усиление конкуренции на рынке образовательных услуг;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>снижение уровня финансирования и сокращение штатного расписания;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</w:rPr>
              <w:t>●</w:t>
            </w:r>
            <w:r>
              <w:rPr>
                <w:color w:val="000000"/>
                <w:spacing w:val="0"/>
                <w:kern w:val="0"/>
                <w:sz w:val="24"/>
                <w:szCs w:val="20"/>
              </w:rPr>
              <w:t xml:space="preserve">экономические трудности развития города; ●недостаточная возможность оказания существенной помощи учреждению дополнительного образования со стороны организаций города, родителей, спонсоров и т.д.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Выводы:</w:t>
      </w:r>
    </w:p>
    <w:p>
      <w:pPr>
        <w:pStyle w:val="Normal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В настоящее время ДДТ располагает</w:t>
      </w:r>
    </w:p>
    <w:p>
      <w:pPr>
        <w:pStyle w:val="Normal"/>
        <w:rPr>
          <w:sz w:val="28"/>
        </w:rPr>
      </w:pPr>
      <w:r>
        <w:rPr>
          <w:sz w:val="28"/>
        </w:rPr>
        <w:t xml:space="preserve">− </w:t>
      </w:r>
      <w:r>
        <w:rPr>
          <w:sz w:val="28"/>
        </w:rPr>
        <w:t>сложившейся системой современного обучения, предлагающей учащимся разнообразные формы образования;</w:t>
      </w:r>
    </w:p>
    <w:p>
      <w:pPr>
        <w:pStyle w:val="Normal"/>
        <w:rPr>
          <w:sz w:val="28"/>
        </w:rPr>
      </w:pPr>
      <w:r>
        <w:rPr>
          <w:sz w:val="28"/>
        </w:rPr>
        <w:t xml:space="preserve">− </w:t>
      </w:r>
      <w:r>
        <w:rPr>
          <w:sz w:val="28"/>
        </w:rPr>
        <w:t>доступностью образования;</w:t>
      </w:r>
    </w:p>
    <w:p>
      <w:pPr>
        <w:pStyle w:val="Normal"/>
        <w:rPr>
          <w:sz w:val="28"/>
        </w:rPr>
      </w:pPr>
      <w:r>
        <w:rPr>
          <w:sz w:val="28"/>
        </w:rPr>
        <w:t xml:space="preserve">− </w:t>
      </w:r>
      <w:r>
        <w:rPr>
          <w:sz w:val="28"/>
        </w:rPr>
        <w:t>развитой системой внешних связей;</w:t>
      </w:r>
    </w:p>
    <w:p>
      <w:pPr>
        <w:pStyle w:val="Normal"/>
        <w:rPr>
          <w:sz w:val="28"/>
        </w:rPr>
      </w:pPr>
      <w:r>
        <w:rPr>
          <w:sz w:val="28"/>
        </w:rPr>
        <w:t xml:space="preserve">− </w:t>
      </w:r>
      <w:r>
        <w:rPr>
          <w:sz w:val="28"/>
        </w:rPr>
        <w:t>поддержкой и заинтересованностью родителей в обучении детей;</w:t>
      </w:r>
    </w:p>
    <w:p>
      <w:pPr>
        <w:pStyle w:val="Normal"/>
        <w:rPr>
          <w:sz w:val="28"/>
        </w:rPr>
      </w:pPr>
      <w:r>
        <w:rPr>
          <w:sz w:val="28"/>
        </w:rPr>
        <w:t xml:space="preserve">− </w:t>
      </w:r>
      <w:r>
        <w:rPr>
          <w:sz w:val="28"/>
        </w:rPr>
        <w:t>преемственностью обучения и сохранностью контингента.</w:t>
      </w:r>
    </w:p>
    <w:p>
      <w:pPr>
        <w:pStyle w:val="Normal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Дальнейшее развитие ДДТ зависит от способности учреждения оперативно решать следующие проблемы:</w:t>
      </w:r>
    </w:p>
    <w:p>
      <w:pPr>
        <w:pStyle w:val="Normal"/>
        <w:tabs>
          <w:tab w:val="clear" w:pos="720"/>
          <w:tab w:val="left" w:pos="284" w:leader="none"/>
          <w:tab w:val="left" w:pos="567" w:leader="none"/>
        </w:tabs>
        <w:rPr>
          <w:sz w:val="28"/>
        </w:rPr>
      </w:pPr>
      <w:r>
        <w:rPr>
          <w:sz w:val="28"/>
        </w:rPr>
        <w:t xml:space="preserve">− </w:t>
      </w:r>
      <w:r>
        <w:rPr>
          <w:sz w:val="28"/>
        </w:rPr>
        <w:t>работа по улучшению организационно-управленческой деятельности, внедрение механизмов изучения заказа, удовлетворенности его реализацией;</w:t>
      </w:r>
    </w:p>
    <w:p>
      <w:pPr>
        <w:pStyle w:val="Normal"/>
        <w:rPr>
          <w:sz w:val="28"/>
        </w:rPr>
      </w:pPr>
      <w:r>
        <w:rPr>
          <w:sz w:val="28"/>
        </w:rPr>
        <w:t xml:space="preserve">− </w:t>
      </w:r>
      <w:r>
        <w:rPr>
          <w:sz w:val="28"/>
        </w:rPr>
        <w:t>усовершенствование модели повышения квалификации педагогических кадров;</w:t>
      </w:r>
    </w:p>
    <w:p>
      <w:pPr>
        <w:pStyle w:val="Normal"/>
        <w:rPr>
          <w:sz w:val="28"/>
        </w:rPr>
      </w:pPr>
      <w:r>
        <w:rPr>
          <w:sz w:val="28"/>
        </w:rPr>
        <w:t xml:space="preserve">−  </w:t>
      </w:r>
      <w:r>
        <w:rPr>
          <w:sz w:val="28"/>
        </w:rPr>
        <w:t>развитие программно-методического обеспечения, разработка и внедрение в учебный процесс инновационных образовательных и информационных технологий, способов мониторинга и оценки качества образования, эффективности работы учреждения;</w:t>
      </w:r>
    </w:p>
    <w:p>
      <w:pPr>
        <w:pStyle w:val="Normal"/>
        <w:rPr>
          <w:sz w:val="28"/>
        </w:rPr>
      </w:pPr>
      <w:r>
        <w:rPr>
          <w:sz w:val="28"/>
        </w:rPr>
        <w:t xml:space="preserve">− </w:t>
      </w:r>
      <w:r>
        <w:rPr>
          <w:sz w:val="28"/>
        </w:rPr>
        <w:t>активное  использование сетевого взаимодействия деятельности ресурсных центров (города и области) для модернизации и оценки эффективности работы учреждения.</w:t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  <w:t>РАЗДЕЛ 4. Концепция Программы развития</w:t>
      </w:r>
    </w:p>
    <w:p>
      <w:pPr>
        <w:pStyle w:val="Normal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142" w:right="0" w:firstLine="218"/>
        <w:jc w:val="both"/>
        <w:rPr>
          <w:sz w:val="28"/>
        </w:rPr>
      </w:pPr>
      <w:r>
        <w:rPr>
          <w:sz w:val="28"/>
        </w:rPr>
        <w:t xml:space="preserve">По итогам проведенного SWOT- анализа стратегическим направлением развития МАУДО ДДТ города Белово может стать инновационная реализация дополнительного образования детей с ориентацией на выявление, поддержку и развитие талантливых детей как основа совершенствования организационной культуры учреждения. Этот ориентир предполагает активное вовлечение родителей в процесс развития ОУ в форме общественной составляющей управления и достижения цели успешной реализации выпускника ОУ. Развитие образовательной среды будет строиться как сетевое расширение сотрудничества МАУДО ДДТ города Белово с учреждениями города, предполагается сохранение уже достигнутого уровня качества образования и его повышения за счет перехода на индивидуальные образовательные маршруты обучения детей. Существующая база здоровьесберегающей, информационной, безопасной среды станет основой, на которой каждый талантливый ребенок сможет воплотить свою одаренность в высокие результаты деятельности, подтвержденные в конкурсах и соревнованиях городского, областного, всероссийского и международного уровней. </w:t>
      </w:r>
    </w:p>
    <w:p>
      <w:pPr>
        <w:pStyle w:val="Normal"/>
        <w:ind w:left="142" w:right="0" w:firstLine="218"/>
        <w:jc w:val="both"/>
        <w:rPr>
          <w:sz w:val="28"/>
        </w:rPr>
      </w:pPr>
      <w:r>
        <w:rPr>
          <w:sz w:val="28"/>
        </w:rPr>
      </w:r>
    </w:p>
    <w:p>
      <w:pPr>
        <w:pStyle w:val="ListParagraph1"/>
        <w:ind w:left="502" w:right="0" w:hanging="0"/>
        <w:jc w:val="center"/>
        <w:rPr>
          <w:b/>
          <w:b/>
          <w:sz w:val="28"/>
        </w:rPr>
      </w:pPr>
      <w:r>
        <w:rPr>
          <w:b/>
          <w:sz w:val="28"/>
        </w:rPr>
        <w:t>4.1.Концептуальные основы Программы развития на 2024-2028 годы</w:t>
      </w:r>
    </w:p>
    <w:p>
      <w:pPr>
        <w:pStyle w:val="ListParagraph1"/>
        <w:ind w:left="142" w:right="0" w:firstLine="360"/>
        <w:rPr>
          <w:sz w:val="28"/>
        </w:rPr>
      </w:pPr>
      <w:r>
        <w:rPr>
          <w:sz w:val="28"/>
        </w:rPr>
        <w:t xml:space="preserve">Программа развития МАУДО ДДТ города Белово разработана на основе закона РФ «Об образовании», Конвенции о правах ребенка, Конституции Российской Федерации, Устава МАУДО ДДТ города Белово, Концепции развития дополнительного образования детей, Концепции государственной семейной политики в Российской Федерации на период до 2025 года.  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Программа конкретизирует систему приоритетов, учитывающих преимущества условий дополнительного образования, реализация которых позволит использовать педагогический потенциал в качестве фактора социально-экономического развития, а также</w:t>
      </w:r>
      <w:r>
        <w:rPr/>
        <w:t xml:space="preserve"> </w:t>
      </w:r>
      <w:r>
        <w:rPr>
          <w:sz w:val="28"/>
        </w:rPr>
        <w:t>средства художественного, нравственно-патриотического воспитания детей и юношества и дальнейшего укрепления социального партнерства.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Анализ информационных источников и изучение «социального заказа» позволили определить приоритеты деятельности коллектива, при этом учитываются не только программные требования, пожелания детей, родителей, но и финансовые, материально-технические и кадровые возможности образовательного учреждения.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>Полученные данные позволили расположить приоритеты в такой последовательности: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>- развитие у учащихся мотивации к познанию и творчеству;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>- личностно-ориентированный поход в образовательном процессе;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>- укрепление и сохранение здоровья учащихся;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>- развитие коммуникабельности;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>- развитие общей культуры;</w:t>
      </w:r>
    </w:p>
    <w:p>
      <w:pPr>
        <w:pStyle w:val="ListParagraph1"/>
        <w:ind w:left="142" w:right="0" w:hanging="0"/>
        <w:rPr>
          <w:sz w:val="28"/>
        </w:rPr>
      </w:pPr>
      <w:r>
        <w:rPr>
          <w:sz w:val="28"/>
        </w:rPr>
        <w:t>- создание креативной среды и ситуации успеха для каждого ребенка.</w:t>
      </w:r>
    </w:p>
    <w:p>
      <w:pPr>
        <w:pStyle w:val="ListParagraph1"/>
        <w:ind w:left="142" w:right="0" w:hanging="0"/>
        <w:rPr>
          <w:sz w:val="28"/>
        </w:rPr>
      </w:pPr>
      <w:r>
        <w:rPr/>
        <w:t xml:space="preserve"> </w:t>
      </w:r>
      <w:r>
        <w:rPr>
          <w:sz w:val="28"/>
        </w:rPr>
        <w:t>Развитие учреждения в режиме поиска, изменений опирается на следующие значимые идеи: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1. Личностно-ориентированный подход: ориентация педагога на создание условий для развития личности учащегося, его интеллектуального и творческого потенциала.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2. Индивидуальный подход: признание уникальности и неповторимости каждой личности, ориентация на свойства личности, ее формирование, развитие в соответствии с природными способностями в атмосфере взаимопонимания и взаимоуважения.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3. Коммуникативный подход: учебный процесс строится в форме общения, что позволяет развивать коммуникативные качества личности.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4. Творческий подход: создание атмосферы творческого поиска и созидания, направленной на обогащение деятельности и развития личности.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5. Деятельностный подход: формирование личности в атмосфере активной самостоятельной деятельности.</w:t>
      </w:r>
    </w:p>
    <w:p>
      <w:pPr>
        <w:pStyle w:val="ListParagraph1"/>
        <w:ind w:left="502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ind w:left="502" w:right="0" w:hanging="0"/>
        <w:jc w:val="center"/>
        <w:rPr>
          <w:b/>
          <w:b/>
          <w:sz w:val="28"/>
        </w:rPr>
      </w:pPr>
      <w:r>
        <w:rPr>
          <w:b/>
          <w:sz w:val="28"/>
        </w:rPr>
        <w:t>4.2. Актуальность программы</w:t>
      </w:r>
    </w:p>
    <w:p>
      <w:pPr>
        <w:pStyle w:val="ListParagraph1"/>
        <w:ind w:left="502" w:right="0" w:firstLine="218"/>
        <w:rPr>
          <w:sz w:val="28"/>
        </w:rPr>
      </w:pPr>
      <w:r>
        <w:rPr>
          <w:sz w:val="28"/>
        </w:rPr>
        <w:t xml:space="preserve">Изменение социальных и экономических условий диктует учреждению дополнительного образования изменение механизма отношений с участниками образовательного процесса. 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При организации учебной деятельности учитываются приоритетные </w:t>
      </w:r>
      <w:r>
        <w:rPr>
          <w:b/>
          <w:sz w:val="28"/>
        </w:rPr>
        <w:t>принципы:</w:t>
      </w:r>
      <w:r>
        <w:rPr>
          <w:sz w:val="28"/>
        </w:rPr>
        <w:t xml:space="preserve"> </w:t>
      </w:r>
    </w:p>
    <w:p>
      <w:pPr>
        <w:pStyle w:val="ListParagraph1"/>
        <w:ind w:left="502" w:right="0" w:hanging="0"/>
        <w:rPr>
          <w:sz w:val="28"/>
        </w:rPr>
      </w:pPr>
      <w:r>
        <w:rPr>
          <w:b/>
          <w:sz w:val="28"/>
        </w:rPr>
        <w:t xml:space="preserve">Признание права ребенка </w:t>
      </w:r>
      <w:r>
        <w:rPr>
          <w:sz w:val="28"/>
        </w:rPr>
        <w:t>на свободное самоопределение и самореализацию,  свободу выбора индивидуального маршрута, реализацию собственного жизненного предназначения, на осуществление своих целей, развитие способностей и  творческую самореализацию.</w:t>
      </w:r>
    </w:p>
    <w:p>
      <w:pPr>
        <w:pStyle w:val="ListParagraph1"/>
        <w:ind w:left="502" w:right="0" w:hanging="0"/>
        <w:rPr>
          <w:sz w:val="28"/>
        </w:rPr>
      </w:pPr>
      <w:r>
        <w:rPr>
          <w:b/>
          <w:sz w:val="28"/>
        </w:rPr>
        <w:t>Развитие индивидуальности.</w:t>
      </w:r>
      <w:r>
        <w:rPr>
          <w:sz w:val="28"/>
        </w:rPr>
        <w:t xml:space="preserve"> Работа учреждения предполагает создание социально-культурной, творческой, благоприятной среды для максимально свободной реализации заданных природой качеств личности; создание  условий обучающимся для реализации их творческих потребностей. Индивидуальность человека основывается на природных факторах, наследственных задатках и одновременно развертывается и пополняется в процессе социализации, саморазвития, самореализации, сознательного самовоспитания. Если индивидуальность закрепляется и устойчиво проявляется в деятельности человека, его образе жизни, то можно говорить об индивидуальном стиле деятельности, личностном самообразовании.</w:t>
      </w:r>
    </w:p>
    <w:p>
      <w:pPr>
        <w:pStyle w:val="ListParagraph1"/>
        <w:ind w:left="502" w:right="0" w:hanging="0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 xml:space="preserve">Единство и целостность образования.  </w:t>
      </w:r>
      <w:r>
        <w:rPr>
          <w:sz w:val="28"/>
        </w:rPr>
        <w:t xml:space="preserve"> Обучение  в системе дополнительного образования служит не только приобретению  отдельных знаний, умений и навыков, но влияет  на  формирование личности, становится средством воспитания,  что становится возможным  при функционировании МБУДО ДДТ города Белово как открытого образовательно-воспитательного центра, доступного для детей всех возрастов.</w:t>
      </w:r>
    </w:p>
    <w:p>
      <w:pPr>
        <w:pStyle w:val="ListParagraph1"/>
        <w:ind w:left="502" w:right="0" w:hanging="0"/>
        <w:rPr>
          <w:sz w:val="28"/>
        </w:rPr>
      </w:pPr>
      <w:r>
        <w:rPr>
          <w:b/>
          <w:sz w:val="28"/>
        </w:rPr>
        <w:t>Система организации управления учебно-воспитательным процессом.</w:t>
      </w:r>
      <w:r>
        <w:rPr>
          <w:sz w:val="28"/>
        </w:rPr>
        <w:t xml:space="preserve"> Дополнительное образование, в отличие от базового, не вооружает суммой знаний по различным учебным дисциплинам, а способствует формированию жизненного (личностного,  профессионального) опыта,   целостному  освоению мира, что возможно при условии интеграции, всех воспитательных сил учреждения и социума в единый социально-педагогический процесс. </w:t>
      </w:r>
    </w:p>
    <w:p>
      <w:pPr>
        <w:pStyle w:val="ListParagraph1"/>
        <w:ind w:left="502" w:right="0" w:hanging="0"/>
        <w:rPr>
          <w:sz w:val="28"/>
        </w:rPr>
      </w:pPr>
      <w:r>
        <w:rPr>
          <w:b/>
          <w:sz w:val="28"/>
        </w:rPr>
        <w:t xml:space="preserve">Доверие и поддержка. </w:t>
      </w:r>
      <w:r>
        <w:rPr>
          <w:sz w:val="28"/>
        </w:rPr>
        <w:t>Важной составляющей процесса обучения</w:t>
      </w:r>
      <w:r>
        <w:rPr>
          <w:b/>
          <w:sz w:val="28"/>
        </w:rPr>
        <w:t xml:space="preserve"> </w:t>
      </w:r>
      <w:r>
        <w:rPr>
          <w:sz w:val="28"/>
        </w:rPr>
        <w:t>является</w:t>
      </w:r>
      <w:r>
        <w:rPr>
          <w:b/>
          <w:sz w:val="28"/>
        </w:rPr>
        <w:t xml:space="preserve"> </w:t>
      </w:r>
      <w:r>
        <w:rPr>
          <w:sz w:val="28"/>
        </w:rPr>
        <w:t xml:space="preserve"> вера в ребенка, доверие, поддержка его устремлений, отказ от авторитарных отношений и переход к отношениям добровольного содействия, творческого участия в едином процессе поисково-деятельностной системы, живой коммуникации.</w:t>
      </w:r>
    </w:p>
    <w:p>
      <w:pPr>
        <w:pStyle w:val="ListParagraph1"/>
        <w:ind w:left="502" w:right="0" w:hanging="0"/>
        <w:rPr>
          <w:sz w:val="28"/>
        </w:rPr>
      </w:pPr>
      <w:r>
        <w:rPr>
          <w:b/>
          <w:sz w:val="28"/>
        </w:rPr>
        <w:t>Творчество</w:t>
      </w:r>
      <w:r>
        <w:rPr>
          <w:sz w:val="28"/>
        </w:rPr>
        <w:t xml:space="preserve"> является одновременно и целью, и средством, и ценностью, и критерием эффективности педагогического процесса. Дополнительное образование способствует творческой самореализации ребенка в различных видах деятельности, формирует потребности в саморазвитии, стимулирует постоянный творческий рост.</w:t>
      </w:r>
    </w:p>
    <w:p>
      <w:pPr>
        <w:pStyle w:val="Normal"/>
        <w:ind w:left="426" w:right="0" w:hanging="0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Сохранение здоровья учащихся.</w:t>
      </w:r>
      <w:r>
        <w:rPr>
          <w:sz w:val="28"/>
        </w:rPr>
        <w:t xml:space="preserve"> На здоровье детей оказывает влияние не только избранная образовательным учреждением стратегия образования, но используемые в образовательном процессе здоровьесберегающие технологии. </w:t>
      </w:r>
    </w:p>
    <w:p>
      <w:pPr>
        <w:pStyle w:val="ListParagraph1"/>
        <w:ind w:left="502" w:right="0" w:hanging="0"/>
        <w:rPr>
          <w:sz w:val="28"/>
        </w:rPr>
      </w:pPr>
      <w:r>
        <w:rPr>
          <w:b/>
          <w:sz w:val="28"/>
        </w:rPr>
        <w:t>Индивидуализация и дифференциация.</w:t>
      </w:r>
      <w:r>
        <w:rPr>
          <w:sz w:val="28"/>
        </w:rPr>
        <w:t xml:space="preserve"> Предоставление каждому учащемуся возможности реализации способностей в условиях индивидуальной и развивающей среды, соблюдение при этом добровольности выбора форм самореализации.</w:t>
      </w:r>
    </w:p>
    <w:p>
      <w:pPr>
        <w:pStyle w:val="ListParagraph1"/>
        <w:ind w:left="502" w:right="0" w:hanging="0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>Многообразие и динамичность:</w:t>
      </w:r>
      <w:r>
        <w:rPr>
          <w:sz w:val="28"/>
        </w:rPr>
        <w:t xml:space="preserve"> гибкая мобильная адаптация образовательного процесса к социальным явлениям, возрасту и уровню развития учащегося.                                                                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Гуманизация и демократизация образования:</w:t>
      </w:r>
      <w:r>
        <w:rPr>
          <w:sz w:val="28"/>
        </w:rPr>
        <w:t xml:space="preserve"> внедрение педагогики сотрудничества, стимулирование педагогического творчества, гибкость и многообразие используемых средств, методик, форм, технологий.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Интеграция содержания образования:</w:t>
      </w:r>
      <w:r>
        <w:rPr>
          <w:sz w:val="28"/>
        </w:rPr>
        <w:t xml:space="preserve"> реализация различных интегральных программ, способствующих формированию целостной картины мира.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Систематичность и последовательность:</w:t>
      </w:r>
      <w:r>
        <w:rPr>
          <w:sz w:val="28"/>
        </w:rPr>
        <w:t xml:space="preserve"> планирование содержания, развивающегося в системе и по восходящей линии, где новое опирается на предыдущее и вытекает из него. 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Развитие содержания учебно-воспитательного процесса на основе вышеуказанных принципов позволяет развить мотивацию к познанию и творчеству,  сохранять и развивать индивидуальность, общую культуру личности, коммуникативные способности, осуществлять социализацию и самореализацию учащихся. 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>Результат образования учащихся – это общая модель личности выпускника МАУДО ДДТ города Белово с определенными качествами. Модель личности позволяет определить и содержание образования. Выпускник МАУДО ДДТ города Белово – развивающаяся культурная и творческая личность, усвоившая определенные знания, умения, навыки на индивидуальном уровне, готовая к интеграции в постоянно меняющемся обществе, к полноценной жизни в условиях современности.</w:t>
      </w:r>
    </w:p>
    <w:p>
      <w:pPr>
        <w:pStyle w:val="ListParagraph1"/>
        <w:ind w:left="502" w:right="0" w:hang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Следовательно, </w:t>
      </w:r>
      <w:r>
        <w:rPr>
          <w:b/>
          <w:i/>
          <w:sz w:val="28"/>
        </w:rPr>
        <w:t>миссия</w:t>
      </w:r>
      <w:r>
        <w:rPr>
          <w:sz w:val="28"/>
        </w:rPr>
        <w:t xml:space="preserve"> МАУДО ДДТ города Белово состоит в том, чтобы </w:t>
      </w:r>
      <w:r>
        <w:rPr>
          <w:i/>
          <w:sz w:val="28"/>
        </w:rPr>
        <w:t>превратить Дом детского творчества в целостную открытую социально-педагогическую систему, способную создать образовательное пространство для развития и саморазвития каждого учащегося через реализацию образовательных программ, организацию учебной деятельности, участие в массовых мероприятиях, способствующих развитию, самоопределению и интеграции в общество</w:t>
      </w:r>
      <w:r>
        <w:rPr>
          <w:sz w:val="28"/>
        </w:rPr>
        <w:t xml:space="preserve">. </w:t>
      </w:r>
    </w:p>
    <w:p>
      <w:pPr>
        <w:pStyle w:val="ListParagraph1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60" w:leader="none"/>
        </w:tabs>
        <w:ind w:left="360" w:right="0" w:hanging="0"/>
        <w:jc w:val="center"/>
        <w:rPr>
          <w:b/>
          <w:b/>
          <w:sz w:val="28"/>
        </w:rPr>
      </w:pPr>
      <w:r>
        <w:rPr>
          <w:b/>
          <w:sz w:val="28"/>
        </w:rPr>
        <w:t>4.3.  Общая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>
      <w:pPr>
        <w:pStyle w:val="Style11"/>
        <w:ind w:left="762" w:right="223" w:firstLine="707"/>
        <w:jc w:val="both"/>
        <w:rPr/>
      </w:pPr>
      <w:r>
        <w:rPr/>
        <w:t>В нашей стране уделяется большое внимание системным преобразованиям в образовании, происходит переоценка роли образования для развития страны, формируется взгляд на то, каким должно быть образование в современной России, чтобы оно способствовало достижению поставленных перед нею задач, обеспечивало развитие страны. Для этого разработаны стратегические</w:t>
      </w:r>
      <w:r>
        <w:rPr>
          <w:spacing w:val="-1"/>
        </w:rPr>
        <w:t xml:space="preserve"> </w:t>
      </w:r>
      <w:r>
        <w:rPr/>
        <w:t>документы в области образования и планы по их реализации, определены главные цели и задачи, запущены модернизационные процессы.</w:t>
      </w:r>
    </w:p>
    <w:p>
      <w:pPr>
        <w:pStyle w:val="Style11"/>
        <w:ind w:left="762" w:right="229" w:firstLine="707"/>
        <w:jc w:val="both"/>
        <w:rPr/>
      </w:pPr>
      <w:r>
        <w:rPr/>
        <w:t>Программа развития является стратегическим документом, отражающим перспективные направления развития Дома детского</w:t>
      </w:r>
      <w:r>
        <w:rPr>
          <w:spacing w:val="40"/>
        </w:rPr>
        <w:t xml:space="preserve"> </w:t>
      </w:r>
      <w:r>
        <w:rPr/>
        <w:t>творчества (далее - ДДТ) в условиях государственной образовательной политики на современном этапе.</w:t>
      </w:r>
    </w:p>
    <w:p>
      <w:pPr>
        <w:pStyle w:val="Style11"/>
        <w:spacing w:before="1" w:after="0"/>
        <w:ind w:left="762" w:right="224" w:firstLine="707"/>
        <w:jc w:val="both"/>
        <w:rPr/>
      </w:pPr>
      <w:r>
        <w:rPr/>
        <w:t>Программа определяет векторы развития ДДТ на основе федерального проекта</w:t>
      </w:r>
      <w:r>
        <w:rPr>
          <w:spacing w:val="64"/>
        </w:rPr>
        <w:t xml:space="preserve">  </w:t>
      </w:r>
      <w:r>
        <w:rPr/>
        <w:t>«Успех</w:t>
      </w:r>
      <w:r>
        <w:rPr>
          <w:spacing w:val="63"/>
        </w:rPr>
        <w:t xml:space="preserve">  </w:t>
      </w:r>
      <w:r>
        <w:rPr/>
        <w:t>каждого</w:t>
      </w:r>
      <w:r>
        <w:rPr>
          <w:spacing w:val="64"/>
        </w:rPr>
        <w:t xml:space="preserve">  </w:t>
      </w:r>
      <w:r>
        <w:rPr/>
        <w:t>ребенка»,</w:t>
      </w:r>
      <w:r>
        <w:rPr>
          <w:spacing w:val="63"/>
        </w:rPr>
        <w:t xml:space="preserve">  </w:t>
      </w:r>
      <w:r>
        <w:rPr/>
        <w:t>положений</w:t>
      </w:r>
      <w:r>
        <w:rPr>
          <w:spacing w:val="69"/>
        </w:rPr>
        <w:t xml:space="preserve">  </w:t>
      </w:r>
      <w:r>
        <w:rPr/>
        <w:t>Концепции</w:t>
      </w:r>
      <w:r>
        <w:rPr>
          <w:spacing w:val="64"/>
        </w:rPr>
        <w:t xml:space="preserve">  </w:t>
      </w:r>
      <w:r>
        <w:rPr>
          <w:spacing w:val="-2"/>
        </w:rPr>
        <w:t>развития</w:t>
      </w:r>
    </w:p>
    <w:p>
      <w:pPr>
        <w:pStyle w:val="Style11"/>
        <w:spacing w:before="67" w:after="0"/>
        <w:ind w:left="762" w:right="224" w:hanging="0"/>
        <w:jc w:val="both"/>
        <w:rPr/>
      </w:pPr>
      <w:r>
        <w:rPr/>
        <w:t>дополнительного образования детей и приоритетов развития системы образования г. Белово.</w:t>
      </w:r>
    </w:p>
    <w:p>
      <w:pPr>
        <w:pStyle w:val="Style11"/>
        <w:ind w:left="762" w:right="223" w:firstLine="707"/>
        <w:jc w:val="both"/>
        <w:rPr/>
      </w:pPr>
      <w:r>
        <w:rPr/>
        <w:t>Программа разработана, согласована и утверждена</w:t>
      </w:r>
      <w:r>
        <w:rPr>
          <w:spacing w:val="40"/>
        </w:rPr>
        <w:t xml:space="preserve"> </w:t>
      </w:r>
      <w:r>
        <w:rPr/>
        <w:t>в соответствии с п.7 ч.3. ст. 28 Федерального закона «Об образовании в Российской Федерации». Стратегическими ориентирами в определении направлений и механизмов развития ДДТ являются:</w:t>
      </w:r>
    </w:p>
    <w:p>
      <w:pPr>
        <w:pStyle w:val="Style11"/>
        <w:ind w:left="1107" w:right="228" w:hanging="358"/>
        <w:jc w:val="both"/>
        <w:rPr/>
      </w:pPr>
      <w:r>
        <w:rPr/>
        <w:drawing>
          <wp:inline distT="0" distB="0" distL="0" distR="0">
            <wp:extent cx="194945" cy="217805"/>
            <wp:effectExtent l="0" t="0" r="0" b="0"/>
            <wp:docPr id="6" name="Picture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/>
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 в новой редакции;</w:t>
      </w:r>
    </w:p>
    <w:p>
      <w:pPr>
        <w:pStyle w:val="Normal"/>
        <w:ind w:left="709" w:right="0" w:hanging="0"/>
        <w:rPr>
          <w:sz w:val="28"/>
        </w:rPr>
      </w:pPr>
      <w:r>
        <w:rPr/>
        <w:drawing>
          <wp:inline distT="0" distB="0" distL="0" distR="0">
            <wp:extent cx="194945" cy="217805"/>
            <wp:effectExtent l="0" t="0" r="0" b="0"/>
            <wp:docPr id="7" name="Picture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8"/>
        </w:rPr>
        <w:t xml:space="preserve"> </w:t>
      </w:r>
      <w:r>
        <w:rPr>
          <w:color w:val="000000"/>
          <w:sz w:val="28"/>
        </w:rPr>
        <w:t xml:space="preserve">Государственная программа Кемеровской области «Развитие системы образования Кузбасса» на 2014 - 2025 годы. </w:t>
      </w:r>
    </w:p>
    <w:p>
      <w:pPr>
        <w:pStyle w:val="Style11"/>
        <w:ind w:left="762" w:right="224" w:firstLine="707"/>
        <w:jc w:val="both"/>
        <w:rPr/>
      </w:pPr>
      <w:r>
        <w:rPr/>
        <w:t>Перед системой образования стоит задача прорывного движения, обеспечивающего рост качества образовательных результатов. ДДТ определяет свою роль в городской структуре образования как ресурсный центр по внедрению новых форм дополнительного образования, берет на себя ответственность по решению перспективных задач повышения качества дополнительного образования.</w:t>
      </w:r>
    </w:p>
    <w:p>
      <w:pPr>
        <w:pStyle w:val="Style11"/>
        <w:ind w:left="851" w:right="223" w:firstLine="707"/>
        <w:jc w:val="both"/>
        <w:rPr/>
      </w:pPr>
      <w:r>
        <w:rPr/>
        <w:t>Основными ориентирами развития ДДТ являются федеральные</w:t>
      </w:r>
      <w:r>
        <w:rPr>
          <w:spacing w:val="40"/>
        </w:rPr>
        <w:t xml:space="preserve"> </w:t>
      </w:r>
      <w:r>
        <w:rPr/>
        <w:t>проекты в рамках Национального проекта «Образование»: «Успех каждого ребенка», «Цифровая образовательная среда», «Социальная активность». Все названные проекты определяют направления и механизмы развития системы дополнительного образования. ДДТ посредством Программы развития включается в процессы качественных преобразований всех сфер образовательной деятельности для решения ключевых задач отечественного образования.</w:t>
      </w:r>
    </w:p>
    <w:p>
      <w:pPr>
        <w:pStyle w:val="Normal"/>
        <w:tabs>
          <w:tab w:val="clear" w:pos="720"/>
          <w:tab w:val="left" w:pos="2267" w:leader="none"/>
        </w:tabs>
        <w:spacing w:before="315" w:after="0"/>
        <w:ind w:left="709" w:right="224" w:firstLine="142"/>
        <w:rPr>
          <w:sz w:val="28"/>
        </w:rPr>
      </w:pPr>
      <w:r>
        <w:rPr>
          <w:sz w:val="28"/>
        </w:rPr>
        <w:t>Приоритеты развития в условиях реализации Национального проекта «Образование».</w:t>
      </w:r>
    </w:p>
    <w:p>
      <w:pPr>
        <w:pStyle w:val="Style11"/>
        <w:ind w:left="1470" w:right="0" w:hanging="0"/>
        <w:rPr/>
      </w:pPr>
      <w:r>
        <w:rPr/>
        <w:t>Целями</w:t>
      </w:r>
      <w:r>
        <w:rPr>
          <w:spacing w:val="-8"/>
        </w:rPr>
        <w:t xml:space="preserve"> </w:t>
      </w:r>
      <w:r>
        <w:rPr/>
        <w:t>нового</w:t>
      </w:r>
      <w:r>
        <w:rPr>
          <w:spacing w:val="-4"/>
        </w:rPr>
        <w:t xml:space="preserve"> </w:t>
      </w:r>
      <w:r>
        <w:rPr/>
        <w:t>этапа</w:t>
      </w:r>
      <w:r>
        <w:rPr>
          <w:spacing w:val="-6"/>
        </w:rPr>
        <w:t xml:space="preserve"> </w:t>
      </w:r>
      <w:r>
        <w:rPr/>
        <w:t>развития</w:t>
      </w:r>
      <w:r>
        <w:rPr>
          <w:spacing w:val="-8"/>
        </w:rPr>
        <w:t xml:space="preserve"> </w:t>
      </w:r>
      <w:r>
        <w:rPr/>
        <w:t>образования</w:t>
      </w:r>
      <w:r>
        <w:rPr>
          <w:spacing w:val="-8"/>
        </w:rPr>
        <w:t xml:space="preserve"> </w:t>
      </w:r>
      <w:r>
        <w:rPr/>
        <w:t>должны</w:t>
      </w:r>
      <w:r>
        <w:rPr>
          <w:spacing w:val="-5"/>
        </w:rPr>
        <w:t xml:space="preserve"> </w:t>
      </w:r>
      <w:r>
        <w:rPr>
          <w:spacing w:val="-2"/>
        </w:rPr>
        <w:t>стать: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338" w:leader="none"/>
        </w:tabs>
        <w:ind w:left="1121" w:right="224" w:hanging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успешности каждого ребенка;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283" w:leader="none"/>
        </w:tabs>
        <w:ind w:left="1283" w:right="0" w:hanging="162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России;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551" w:leader="none"/>
          <w:tab w:val="left" w:pos="2530" w:leader="none"/>
          <w:tab w:val="left" w:pos="3142" w:leader="none"/>
          <w:tab w:val="left" w:pos="4370" w:leader="none"/>
          <w:tab w:val="left" w:pos="6439" w:leader="none"/>
          <w:tab w:val="left" w:pos="8234" w:leader="none"/>
          <w:tab w:val="left" w:pos="9965" w:leader="none"/>
        </w:tabs>
        <w:ind w:left="1121" w:right="228" w:hanging="0"/>
        <w:jc w:val="left"/>
        <w:rPr>
          <w:sz w:val="28"/>
        </w:rPr>
      </w:pPr>
      <w:r>
        <w:rPr>
          <w:spacing w:val="-2"/>
          <w:sz w:val="28"/>
        </w:rPr>
        <w:t>ответ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вызовы</w:t>
      </w:r>
      <w:r>
        <w:rPr>
          <w:sz w:val="28"/>
        </w:rPr>
        <w:tab/>
      </w:r>
      <w:r>
        <w:rPr>
          <w:spacing w:val="-2"/>
          <w:sz w:val="28"/>
        </w:rPr>
        <w:t>изменившейся</w:t>
      </w:r>
      <w:r>
        <w:rPr>
          <w:sz w:val="28"/>
        </w:rPr>
        <w:tab/>
      </w:r>
      <w:r>
        <w:rPr>
          <w:spacing w:val="-2"/>
          <w:sz w:val="28"/>
        </w:rPr>
        <w:t>культурной,</w:t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технологической среды.</w:t>
      </w:r>
    </w:p>
    <w:p>
      <w:pPr>
        <w:pStyle w:val="Style11"/>
        <w:spacing w:before="2" w:after="0"/>
        <w:ind w:left="762" w:right="223" w:firstLine="707"/>
        <w:jc w:val="both"/>
        <w:rPr/>
      </w:pPr>
      <w:r>
        <w:rPr/>
        <w:t>Наступает новый этап прорывных действий в отечественном образовании. Акцент его перенесен с реформы институтов и укрепления инфраструктуры на достижение нового качества образовательных результатов через обновление не только школы, но и системы дополнительного образования.</w:t>
      </w:r>
      <w:r>
        <w:rPr>
          <w:spacing w:val="40"/>
        </w:rPr>
        <w:t xml:space="preserve"> </w:t>
      </w:r>
      <w:r>
        <w:rPr/>
        <w:t>Именно дополнительное образование активизирует процессы расширения образовательного пространства, стирает границы между школьным и внешкольным образованием, трансформирует содержание образования в мотивацию самореализации детей.</w:t>
      </w:r>
    </w:p>
    <w:p>
      <w:pPr>
        <w:pStyle w:val="Style11"/>
        <w:ind w:left="762" w:right="231" w:firstLine="707"/>
        <w:jc w:val="both"/>
        <w:rPr/>
      </w:pPr>
      <w:r>
        <w:rPr/>
        <w:t>Стратегические задачи развития предполагают ориентацию на следующие ценности образовательной деятельности: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445" w:leader="none"/>
        </w:tabs>
        <w:ind w:left="1189" w:right="224" w:hanging="0"/>
        <w:rPr>
          <w:b/>
          <w:b/>
          <w:sz w:val="28"/>
        </w:rPr>
      </w:pPr>
      <w:r>
        <w:rPr>
          <w:b/>
          <w:sz w:val="28"/>
        </w:rPr>
        <w:t>качество образования</w:t>
      </w:r>
      <w:r>
        <w:rPr>
          <w:sz w:val="28"/>
        </w:rPr>
        <w:t>, которое можно рассматривать как высокий уровень требований к содержанию, технологиям и условиям образования, обеспечивающих реализацию способностей ребенка и высокий уровень индивидуальных достижений;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504" w:leader="none"/>
        </w:tabs>
        <w:ind w:left="1121" w:right="226" w:hanging="0"/>
        <w:rPr>
          <w:b/>
          <w:b/>
          <w:sz w:val="28"/>
        </w:rPr>
      </w:pPr>
      <w:r>
        <w:rPr>
          <w:b/>
          <w:sz w:val="28"/>
        </w:rPr>
        <w:t xml:space="preserve">современная образовательная среда </w:t>
      </w:r>
      <w:r>
        <w:rPr>
          <w:sz w:val="28"/>
        </w:rPr>
        <w:t>как условие реализации вариативных образовательных запросов детей;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331" w:leader="none"/>
        </w:tabs>
        <w:ind w:left="1121" w:right="224" w:hanging="0"/>
        <w:rPr>
          <w:b/>
          <w:b/>
          <w:sz w:val="28"/>
        </w:rPr>
      </w:pPr>
      <w:r>
        <w:rPr>
          <w:b/>
          <w:sz w:val="28"/>
        </w:rPr>
        <w:t>профессиональная компетентность педагога</w:t>
      </w:r>
      <w:r>
        <w:rPr>
          <w:sz w:val="28"/>
        </w:rPr>
        <w:t>, способного обеспечить социально-психологическое сопровождение самостоятельной и инициативной деятельности обучающихся в образовательном процессе;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283" w:leader="none"/>
        </w:tabs>
        <w:ind w:left="1283" w:right="0" w:hanging="162"/>
        <w:jc w:val="left"/>
        <w:rPr>
          <w:b/>
          <w:b/>
          <w:sz w:val="28"/>
        </w:rPr>
      </w:pPr>
      <w:r>
        <w:rPr>
          <w:b/>
          <w:sz w:val="28"/>
        </w:rPr>
        <w:t>здоровье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317" w:leader="none"/>
        </w:tabs>
        <w:spacing w:before="6" w:after="0"/>
        <w:ind w:left="1317" w:right="0" w:hanging="196"/>
        <w:jc w:val="left"/>
        <w:rPr>
          <w:b/>
          <w:b/>
          <w:sz w:val="28"/>
        </w:rPr>
      </w:pPr>
      <w:r>
        <w:rPr>
          <w:b/>
          <w:sz w:val="28"/>
        </w:rPr>
        <w:t>духовно-нравственная,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социальная,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гражданская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позиция</w:t>
      </w:r>
      <w:r>
        <w:rPr>
          <w:b/>
          <w:spacing w:val="23"/>
          <w:sz w:val="28"/>
        </w:rPr>
        <w:t xml:space="preserve"> </w:t>
      </w:r>
      <w:r>
        <w:rPr>
          <w:b/>
          <w:spacing w:val="-2"/>
          <w:sz w:val="28"/>
        </w:rPr>
        <w:t>личности</w:t>
      </w:r>
    </w:p>
    <w:p>
      <w:pPr>
        <w:pStyle w:val="Style11"/>
        <w:ind w:left="1121" w:right="0" w:hanging="0"/>
        <w:rPr/>
      </w:pPr>
      <w:r>
        <w:rPr/>
        <w:t>как</w:t>
      </w:r>
      <w:r>
        <w:rPr>
          <w:spacing w:val="-7"/>
        </w:rPr>
        <w:t xml:space="preserve"> </w:t>
      </w:r>
      <w:r>
        <w:rPr/>
        <w:t>условие</w:t>
      </w:r>
      <w:r>
        <w:rPr>
          <w:spacing w:val="-5"/>
        </w:rPr>
        <w:t xml:space="preserve"> </w:t>
      </w:r>
      <w:r>
        <w:rPr/>
        <w:t>социализации</w:t>
      </w:r>
      <w:r>
        <w:rPr>
          <w:spacing w:val="-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самореализации</w:t>
      </w:r>
      <w:r>
        <w:rPr>
          <w:spacing w:val="-4"/>
        </w:rPr>
        <w:t xml:space="preserve"> </w:t>
      </w:r>
      <w:r>
        <w:rPr>
          <w:spacing w:val="-2"/>
        </w:rPr>
        <w:t>обучающихся;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413" w:leader="none"/>
        </w:tabs>
        <w:ind w:left="1121" w:right="231" w:hanging="0"/>
        <w:rPr>
          <w:b/>
          <w:b/>
          <w:sz w:val="28"/>
        </w:rPr>
      </w:pPr>
      <w:r>
        <w:rPr>
          <w:b/>
          <w:sz w:val="28"/>
        </w:rPr>
        <w:t>потенциал партнерства</w:t>
      </w:r>
      <w:r>
        <w:rPr>
          <w:sz w:val="28"/>
        </w:rPr>
        <w:t>, обеспечивающий интеграцию ресурсов с целью повышения качества образования;</w:t>
      </w:r>
    </w:p>
    <w:p>
      <w:pPr>
        <w:pStyle w:val="ListParagraph1"/>
        <w:numPr>
          <w:ilvl w:val="1"/>
          <w:numId w:val="17"/>
        </w:numPr>
        <w:tabs>
          <w:tab w:val="clear" w:pos="720"/>
          <w:tab w:val="left" w:pos="1519" w:leader="none"/>
        </w:tabs>
        <w:ind w:left="1189" w:right="225" w:hanging="0"/>
        <w:rPr>
          <w:b/>
          <w:b/>
          <w:sz w:val="28"/>
        </w:rPr>
      </w:pPr>
      <w:r>
        <w:rPr>
          <w:b/>
          <w:sz w:val="28"/>
        </w:rPr>
        <w:t xml:space="preserve">потенциал управления, </w:t>
      </w:r>
      <w:r>
        <w:rPr>
          <w:sz w:val="28"/>
        </w:rPr>
        <w:t>предполагающий системную работу по развитию качества образования, повышению профессионального мастерства педагогов, созданию условий для инновационного развития системы образования.</w:t>
      </w:r>
    </w:p>
    <w:p>
      <w:pPr>
        <w:pStyle w:val="Normal"/>
        <w:tabs>
          <w:tab w:val="clear" w:pos="720"/>
          <w:tab w:val="left" w:pos="3023" w:leader="none"/>
        </w:tabs>
        <w:rPr>
          <w:b/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                  </w:t>
      </w:r>
    </w:p>
    <w:p>
      <w:pPr>
        <w:pStyle w:val="Normal"/>
        <w:tabs>
          <w:tab w:val="clear" w:pos="720"/>
          <w:tab w:val="left" w:pos="3023" w:leader="none"/>
        </w:tabs>
        <w:rPr>
          <w:b/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Normal"/>
        <w:tabs>
          <w:tab w:val="clear" w:pos="720"/>
          <w:tab w:val="left" w:pos="3023" w:leader="none"/>
        </w:tabs>
        <w:jc w:val="center"/>
        <w:rPr>
          <w:b/>
          <w:b/>
          <w:sz w:val="28"/>
        </w:rPr>
      </w:pPr>
      <w:r>
        <w:rPr>
          <w:b/>
          <w:spacing w:val="-2"/>
          <w:sz w:val="28"/>
        </w:rPr>
        <w:t>4.4.Перспективные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направления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>
      <w:pPr>
        <w:pStyle w:val="Normal"/>
        <w:ind w:left="762" w:right="219" w:hanging="0"/>
        <w:jc w:val="both"/>
        <w:rPr>
          <w:sz w:val="28"/>
        </w:rPr>
      </w:pPr>
      <w:r>
        <w:rPr>
          <w:b/>
          <w:sz w:val="28"/>
        </w:rPr>
        <w:t xml:space="preserve">Цель Программы развития: </w:t>
      </w:r>
      <w:r>
        <w:rPr>
          <w:sz w:val="28"/>
        </w:rPr>
        <w:t>создание социально-педагогических условий, способствующих разностороннему развитию творческой личности, ее социализации, жизненному и профессиональному развитию в соответствии с потребностями и социальными запросами учащихся, их родителей (законных представителей).</w:t>
      </w:r>
    </w:p>
    <w:p>
      <w:pPr>
        <w:pStyle w:val="Normal"/>
        <w:spacing w:before="1" w:after="0"/>
        <w:ind w:left="1470" w:right="0" w:hanging="0"/>
        <w:jc w:val="both"/>
        <w:rPr>
          <w:b/>
          <w:b/>
          <w:spacing w:val="-4"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:</w:t>
      </w:r>
    </w:p>
    <w:p>
      <w:pPr>
        <w:pStyle w:val="ListParagraph1"/>
        <w:numPr>
          <w:ilvl w:val="0"/>
          <w:numId w:val="18"/>
        </w:numPr>
        <w:spacing w:before="1" w:after="0"/>
        <w:contextualSpacing/>
        <w:rPr>
          <w:sz w:val="28"/>
        </w:rPr>
      </w:pPr>
      <w:r>
        <w:rPr>
          <w:sz w:val="28"/>
        </w:rPr>
        <w:t>Разработать новые формы и виды деятельности развития естественно-научного и технического направлений в соответствии с запросами рынка труда и перспективными задачами развития российского общества, экономики города Белово и Кемеровской области;</w:t>
      </w:r>
    </w:p>
    <w:p>
      <w:pPr>
        <w:pStyle w:val="ListParagraph1"/>
        <w:numPr>
          <w:ilvl w:val="0"/>
          <w:numId w:val="18"/>
        </w:numPr>
        <w:spacing w:before="20" w:after="0"/>
        <w:ind w:left="720" w:right="245" w:hanging="360"/>
        <w:contextualSpacing/>
        <w:rPr>
          <w:sz w:val="28"/>
        </w:rPr>
      </w:pPr>
      <w:r>
        <w:rPr>
          <w:sz w:val="28"/>
        </w:rPr>
        <w:t>Создать условия для формирования социальной активности учащихся в волонтерском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общественных объединениях, культурно-просветительских и образовательных проектах;</w:t>
      </w:r>
    </w:p>
    <w:p>
      <w:pPr>
        <w:pStyle w:val="Style11"/>
        <w:numPr>
          <w:ilvl w:val="0"/>
          <w:numId w:val="18"/>
        </w:numPr>
        <w:spacing w:before="20" w:after="0"/>
        <w:ind w:left="720" w:right="245" w:hanging="360"/>
        <w:rPr/>
      </w:pPr>
      <w:r>
        <w:rPr/>
        <w:t>Провести</w:t>
      </w:r>
      <w:r>
        <w:rPr>
          <w:spacing w:val="-9"/>
        </w:rPr>
        <w:t xml:space="preserve"> </w:t>
      </w:r>
      <w:r>
        <w:rPr/>
        <w:t>мониторинг</w:t>
      </w:r>
      <w:r>
        <w:rPr>
          <w:spacing w:val="-9"/>
        </w:rPr>
        <w:t xml:space="preserve"> </w:t>
      </w:r>
      <w:r>
        <w:rPr/>
        <w:t>занятости</w:t>
      </w:r>
      <w:r>
        <w:rPr>
          <w:spacing w:val="-12"/>
        </w:rPr>
        <w:t xml:space="preserve"> </w:t>
      </w:r>
      <w:r>
        <w:rPr/>
        <w:t>детей</w:t>
      </w:r>
      <w:r>
        <w:rPr>
          <w:spacing w:val="-8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их</w:t>
      </w:r>
      <w:r>
        <w:rPr>
          <w:spacing w:val="-8"/>
        </w:rPr>
        <w:t xml:space="preserve"> </w:t>
      </w:r>
      <w:r>
        <w:rPr/>
        <w:t>свободное</w:t>
      </w:r>
      <w:r>
        <w:rPr>
          <w:spacing w:val="-9"/>
        </w:rPr>
        <w:t xml:space="preserve"> </w:t>
      </w:r>
      <w:r>
        <w:rPr/>
        <w:t>время</w:t>
      </w:r>
      <w:r>
        <w:rPr>
          <w:spacing w:val="-12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доступности дополнительного образования в городской среде;</w:t>
      </w:r>
    </w:p>
    <w:p>
      <w:pPr>
        <w:pStyle w:val="Style11"/>
        <w:numPr>
          <w:ilvl w:val="0"/>
          <w:numId w:val="18"/>
        </w:numPr>
        <w:spacing w:before="7" w:after="0"/>
        <w:ind w:left="720" w:right="246" w:hanging="360"/>
        <w:jc w:val="both"/>
        <w:rPr>
          <w:spacing w:val="-2"/>
        </w:rPr>
      </w:pPr>
      <w:r>
        <w:rPr/>
        <w:t xml:space="preserve">Разработать дополнительные общеобразовательные программы профориентационной направленности с учетом индивидуальных образовательных планов на основе интеграции в систему школьного </w:t>
      </w:r>
      <w:r>
        <w:rPr>
          <w:spacing w:val="-2"/>
        </w:rPr>
        <w:t>образования;</w:t>
      </w:r>
    </w:p>
    <w:p>
      <w:pPr>
        <w:pStyle w:val="Style11"/>
        <w:numPr>
          <w:ilvl w:val="0"/>
          <w:numId w:val="18"/>
        </w:numPr>
        <w:spacing w:before="15" w:after="0"/>
        <w:ind w:left="720" w:right="224" w:hanging="360"/>
        <w:jc w:val="both"/>
        <w:rPr/>
      </w:pPr>
      <w:r>
        <w:rPr/>
        <w:t>Сформировать систему внутренней оценки на основе мониторинговых исследований личностных и метапредметных результатов;</w:t>
      </w:r>
    </w:p>
    <w:p>
      <w:pPr>
        <w:pStyle w:val="Style11"/>
        <w:numPr>
          <w:ilvl w:val="0"/>
          <w:numId w:val="18"/>
        </w:numPr>
        <w:spacing w:before="15" w:after="0"/>
        <w:ind w:left="720" w:right="224" w:hanging="360"/>
        <w:jc w:val="both"/>
        <w:rPr/>
      </w:pPr>
      <w:r>
        <w:rPr/>
        <w:t>Создать</w:t>
      </w:r>
      <w:r>
        <w:rPr>
          <w:spacing w:val="40"/>
        </w:rPr>
        <w:t xml:space="preserve"> </w:t>
      </w:r>
      <w:r>
        <w:rPr/>
        <w:t>условия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самореализации</w:t>
      </w:r>
      <w:r>
        <w:rPr>
          <w:spacing w:val="40"/>
        </w:rPr>
        <w:t xml:space="preserve"> </w:t>
      </w:r>
      <w:r>
        <w:rPr/>
        <w:t>детей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особыми</w:t>
      </w:r>
      <w:r>
        <w:rPr>
          <w:spacing w:val="40"/>
        </w:rPr>
        <w:t xml:space="preserve"> </w:t>
      </w:r>
      <w:r>
        <w:rPr/>
        <w:t>способностями</w:t>
      </w:r>
      <w:r>
        <w:rPr>
          <w:spacing w:val="40"/>
        </w:rPr>
        <w:t xml:space="preserve"> </w:t>
      </w:r>
      <w:r>
        <w:rPr/>
        <w:t>и талантами в разных сферах деятельности;</w:t>
      </w:r>
    </w:p>
    <w:p>
      <w:pPr>
        <w:pStyle w:val="Style11"/>
        <w:numPr>
          <w:ilvl w:val="0"/>
          <w:numId w:val="18"/>
        </w:numPr>
        <w:spacing w:before="15" w:after="0"/>
        <w:ind w:left="709" w:right="224" w:hanging="425"/>
        <w:jc w:val="both"/>
        <w:rPr/>
      </w:pPr>
      <w:r>
        <w:rPr>
          <w:spacing w:val="-2"/>
        </w:rPr>
        <w:t>Разработать</w:t>
      </w:r>
      <w:r>
        <w:rPr/>
        <w:tab/>
        <w:tab/>
      </w:r>
      <w:r>
        <w:rPr>
          <w:spacing w:val="-2"/>
        </w:rPr>
        <w:t>модули</w:t>
      </w:r>
      <w:r>
        <w:rPr/>
        <w:tab/>
      </w:r>
      <w:r>
        <w:rPr>
          <w:spacing w:val="-2"/>
        </w:rPr>
        <w:t>программного</w:t>
      </w:r>
      <w:r>
        <w:rPr/>
        <w:tab/>
      </w:r>
      <w:r>
        <w:rPr>
          <w:spacing w:val="-2"/>
        </w:rPr>
        <w:t xml:space="preserve">содержания </w:t>
      </w:r>
      <w:r>
        <w:rPr/>
        <w:tab/>
      </w:r>
      <w:r>
        <w:rPr>
          <w:spacing w:val="-4"/>
        </w:rPr>
        <w:t>для</w:t>
      </w:r>
      <w:r>
        <w:rPr/>
        <w:t xml:space="preserve"> дополнительного образования</w:t>
      </w:r>
      <w:r>
        <w:rPr>
          <w:spacing w:val="80"/>
        </w:rPr>
        <w:t xml:space="preserve"> </w:t>
      </w:r>
      <w:r>
        <w:rPr/>
        <w:t>детей</w:t>
      </w:r>
      <w:r>
        <w:rPr>
          <w:spacing w:val="4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ограниченными</w:t>
      </w:r>
      <w:r>
        <w:rPr>
          <w:spacing w:val="40"/>
        </w:rPr>
        <w:t xml:space="preserve"> </w:t>
      </w:r>
      <w:r>
        <w:rPr/>
        <w:t>возможностями</w:t>
      </w:r>
      <w:r>
        <w:rPr>
          <w:spacing w:val="80"/>
        </w:rPr>
        <w:t xml:space="preserve"> </w:t>
      </w:r>
      <w:r>
        <w:rPr/>
        <w:t>здоровья,</w:t>
      </w:r>
      <w:r>
        <w:rPr>
          <w:spacing w:val="40"/>
        </w:rPr>
        <w:t xml:space="preserve"> </w:t>
      </w:r>
      <w:r>
        <w:rPr/>
        <w:t>детей-сирот, детей из семей, находящихся в трудной жизненной ситуации;</w:t>
      </w:r>
    </w:p>
    <w:p>
      <w:pPr>
        <w:pStyle w:val="Style11"/>
        <w:numPr>
          <w:ilvl w:val="0"/>
          <w:numId w:val="18"/>
        </w:numPr>
        <w:tabs>
          <w:tab w:val="clear" w:pos="720"/>
          <w:tab w:val="left" w:pos="2733" w:leader="none"/>
          <w:tab w:val="left" w:pos="2781" w:leader="none"/>
          <w:tab w:val="left" w:pos="3547" w:leader="none"/>
          <w:tab w:val="left" w:pos="3879" w:leader="none"/>
          <w:tab w:val="left" w:pos="5311" w:leader="none"/>
          <w:tab w:val="left" w:pos="5798" w:leader="none"/>
          <w:tab w:val="left" w:pos="6702" w:leader="none"/>
          <w:tab w:val="left" w:pos="7423" w:leader="none"/>
          <w:tab w:val="left" w:pos="8022" w:leader="none"/>
          <w:tab w:val="left" w:pos="8779" w:leader="none"/>
        </w:tabs>
        <w:spacing w:before="19" w:after="0"/>
        <w:ind w:left="720" w:right="220" w:hanging="360"/>
        <w:rPr/>
      </w:pPr>
      <w:r>
        <w:rPr/>
        <w:t xml:space="preserve">Обеспечить повышение профессионального уровня педагогов в условиях </w:t>
      </w:r>
      <w:r>
        <w:rPr>
          <w:spacing w:val="-2"/>
        </w:rPr>
        <w:t>реализации</w:t>
      </w:r>
      <w:r>
        <w:rPr/>
        <w:tab/>
      </w:r>
      <w:r>
        <w:rPr>
          <w:spacing w:val="-2"/>
        </w:rPr>
        <w:t>профессионального</w:t>
      </w:r>
      <w:r>
        <w:rPr/>
        <w:tab/>
      </w:r>
      <w:r>
        <w:rPr>
          <w:spacing w:val="-2"/>
        </w:rPr>
        <w:t>стандарта</w:t>
      </w:r>
      <w:r>
        <w:rPr/>
        <w:tab/>
      </w:r>
      <w:r>
        <w:rPr>
          <w:spacing w:val="-2"/>
        </w:rPr>
        <w:t>«Педагог</w:t>
      </w:r>
    </w:p>
    <w:p>
      <w:pPr>
        <w:pStyle w:val="Style11"/>
        <w:spacing w:before="15" w:after="0"/>
        <w:ind w:left="720" w:right="224" w:hanging="0"/>
        <w:jc w:val="both"/>
        <w:rPr/>
      </w:pPr>
      <w:r>
        <w:rPr>
          <w:spacing w:val="-2"/>
        </w:rPr>
        <w:t xml:space="preserve">дополнительного </w:t>
      </w:r>
      <w:r>
        <w:rPr/>
        <w:t>образования» и нового порядка аттестации педагогических работников;</w:t>
      </w:r>
    </w:p>
    <w:p>
      <w:pPr>
        <w:pStyle w:val="Style11"/>
        <w:numPr>
          <w:ilvl w:val="0"/>
          <w:numId w:val="18"/>
        </w:numPr>
        <w:tabs>
          <w:tab w:val="clear" w:pos="720"/>
          <w:tab w:val="left" w:pos="2733" w:leader="none"/>
          <w:tab w:val="left" w:pos="2781" w:leader="none"/>
          <w:tab w:val="left" w:pos="3547" w:leader="none"/>
          <w:tab w:val="left" w:pos="3879" w:leader="none"/>
          <w:tab w:val="left" w:pos="5311" w:leader="none"/>
          <w:tab w:val="left" w:pos="5798" w:leader="none"/>
          <w:tab w:val="left" w:pos="6702" w:leader="none"/>
          <w:tab w:val="left" w:pos="7423" w:leader="none"/>
          <w:tab w:val="left" w:pos="8022" w:leader="none"/>
          <w:tab w:val="left" w:pos="8779" w:leader="none"/>
        </w:tabs>
        <w:spacing w:before="19" w:after="0"/>
        <w:ind w:left="720" w:right="220" w:hanging="360"/>
        <w:rPr/>
      </w:pPr>
      <w:r>
        <w:rPr>
          <w:spacing w:val="-2"/>
        </w:rPr>
        <w:t>Расширить</w:t>
      </w:r>
      <w:r>
        <w:rPr/>
        <w:t xml:space="preserve"> </w:t>
      </w:r>
      <w:r>
        <w:rPr>
          <w:spacing w:val="-2"/>
        </w:rPr>
        <w:t>информационно-технологическую</w:t>
      </w:r>
      <w:r>
        <w:rPr/>
        <w:tab/>
      </w:r>
      <w:r>
        <w:rPr>
          <w:spacing w:val="-2"/>
        </w:rPr>
        <w:t xml:space="preserve">платформу </w:t>
      </w:r>
      <w:r>
        <w:rPr/>
        <w:t>образовательной деятельности ДДТ.</w:t>
      </w:r>
    </w:p>
    <w:p>
      <w:pPr>
        <w:pStyle w:val="Normal"/>
        <w:tabs>
          <w:tab w:val="clear" w:pos="720"/>
          <w:tab w:val="left" w:pos="2160" w:leader="none"/>
        </w:tabs>
        <w:ind w:left="567" w:right="0" w:hanging="567"/>
        <w:rPr>
          <w:i/>
          <w:i/>
          <w:sz w:val="28"/>
        </w:rPr>
      </w:pPr>
      <w:r>
        <w:rPr/>
        <w:tab/>
      </w:r>
      <w:r>
        <w:rPr>
          <w:i/>
          <w:sz w:val="28"/>
        </w:rPr>
        <w:t>Основная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парадигма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творчества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дать возможность каждому ребенку проявить себя.</w:t>
      </w:r>
    </w:p>
    <w:p>
      <w:pPr>
        <w:pStyle w:val="Normal"/>
        <w:tabs>
          <w:tab w:val="clear" w:pos="720"/>
          <w:tab w:val="left" w:pos="2160" w:leader="none"/>
        </w:tabs>
        <w:ind w:left="567" w:right="0" w:hanging="1134"/>
        <w:rPr>
          <w:sz w:val="28"/>
        </w:rPr>
      </w:pPr>
      <w:r>
        <w:rPr>
          <w:sz w:val="28"/>
        </w:rPr>
        <w:t xml:space="preserve">                </w:t>
      </w:r>
      <w:r>
        <w:rPr>
          <w:sz w:val="28"/>
        </w:rPr>
        <w:t>Исходя из цели и задач Программы развития, определены следующие направления развития.</w:t>
      </w:r>
    </w:p>
    <w:p>
      <w:pPr>
        <w:pStyle w:val="Normal"/>
        <w:tabs>
          <w:tab w:val="clear" w:pos="720"/>
          <w:tab w:val="left" w:pos="2160" w:leader="none"/>
        </w:tabs>
        <w:ind w:left="1134" w:right="0" w:hanging="1134"/>
        <w:jc w:val="center"/>
        <w:rPr>
          <w:i/>
          <w:i/>
          <w:sz w:val="28"/>
        </w:rPr>
      </w:pPr>
      <w:r>
        <w:rPr>
          <w:i/>
          <w:sz w:val="28"/>
        </w:rPr>
        <w:t>Обновление содержания образования</w:t>
      </w:r>
    </w:p>
    <w:p>
      <w:pPr>
        <w:pStyle w:val="ListParagraph1"/>
        <w:widowControl/>
        <w:numPr>
          <w:ilvl w:val="0"/>
          <w:numId w:val="19"/>
        </w:numPr>
        <w:jc w:val="left"/>
        <w:rPr>
          <w:spacing w:val="-2"/>
          <w:sz w:val="28"/>
        </w:rPr>
      </w:pPr>
      <w:r>
        <w:rPr>
          <w:spacing w:val="-2"/>
          <w:sz w:val="28"/>
        </w:rPr>
        <w:t>Разработать  новые образовательные  программы технической и естественно-научной направленности.</w:t>
      </w:r>
    </w:p>
    <w:p>
      <w:pPr>
        <w:pStyle w:val="ListParagraph1"/>
        <w:widowControl/>
        <w:numPr>
          <w:ilvl w:val="0"/>
          <w:numId w:val="19"/>
        </w:numPr>
        <w:jc w:val="left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Открыть новые детские объединения технической и естественно-научной направленности.</w:t>
      </w:r>
    </w:p>
    <w:p>
      <w:pPr>
        <w:pStyle w:val="ListParagraph1"/>
        <w:widowControl/>
        <w:ind w:left="1080" w:right="0" w:hanging="0"/>
        <w:jc w:val="center"/>
        <w:rPr>
          <w:i/>
          <w:i/>
          <w:sz w:val="28"/>
        </w:rPr>
      </w:pPr>
      <w:r>
        <w:rPr>
          <w:i/>
          <w:sz w:val="28"/>
        </w:rPr>
        <w:t>Профессиональная ориентация учащихся</w:t>
      </w:r>
    </w:p>
    <w:p>
      <w:pPr>
        <w:pStyle w:val="ListParagraph1"/>
        <w:widowControl/>
        <w:numPr>
          <w:ilvl w:val="0"/>
          <w:numId w:val="20"/>
        </w:numPr>
        <w:ind w:left="709" w:right="0" w:hanging="11"/>
        <w:jc w:val="left"/>
        <w:rPr>
          <w:spacing w:val="-2"/>
          <w:sz w:val="28"/>
        </w:rPr>
      </w:pPr>
      <w:r>
        <w:rPr>
          <w:spacing w:val="-2"/>
          <w:sz w:val="28"/>
        </w:rPr>
        <w:t>Организовать специализированный  класс для работы по формированию представлений о мире профессий у дошкольников (предполагается оформление игровых зон, направленных на знакомство с разными профессиями/парикмахерская, магазин, больница и т.д.).</w:t>
      </w:r>
    </w:p>
    <w:p>
      <w:pPr>
        <w:pStyle w:val="Normal"/>
        <w:ind w:left="709" w:right="0" w:hanging="11"/>
        <w:rPr>
          <w:sz w:val="24"/>
        </w:rPr>
      </w:pPr>
      <w:r>
        <w:rPr>
          <w:sz w:val="24"/>
        </w:rPr>
        <w:t>2.</w:t>
      </w:r>
      <w:r>
        <w:rPr/>
        <w:t xml:space="preserve"> </w:t>
      </w:r>
      <w:r>
        <w:rPr>
          <w:spacing w:val="-2"/>
          <w:sz w:val="28"/>
        </w:rPr>
        <w:t>Создать  учебно-исследовательскую лабораторию по естественным наукам для учащихся среднего и старшего школьного возраста.</w:t>
      </w:r>
    </w:p>
    <w:p>
      <w:pPr>
        <w:pStyle w:val="Normal"/>
        <w:widowControl/>
        <w:jc w:val="center"/>
        <w:rPr>
          <w:i/>
          <w:i/>
          <w:sz w:val="28"/>
        </w:rPr>
      </w:pPr>
      <w:r>
        <w:rPr>
          <w:i/>
          <w:sz w:val="28"/>
        </w:rPr>
        <w:t>Развитие системы поддержки одаренных и талантливых</w:t>
        <w:br/>
        <w:t>детей</w:t>
      </w:r>
    </w:p>
    <w:p>
      <w:pPr>
        <w:pStyle w:val="Normal"/>
        <w:ind w:left="709" w:right="0" w:hanging="0"/>
        <w:rPr>
          <w:spacing w:val="-2"/>
          <w:sz w:val="28"/>
        </w:rPr>
      </w:pPr>
      <w:r>
        <w:rPr>
          <w:sz w:val="24"/>
        </w:rPr>
        <w:t>1</w:t>
      </w:r>
      <w:r>
        <w:rPr>
          <w:spacing w:val="-2"/>
          <w:sz w:val="28"/>
        </w:rPr>
        <w:t>. Скорректировать  Положение о  НОУ «Эврика»</w:t>
        <w:br/>
        <w:t>2. Разработать Программы работы с одаренными детьми</w:t>
      </w:r>
    </w:p>
    <w:p>
      <w:pPr>
        <w:pStyle w:val="Normal"/>
        <w:ind w:left="709" w:right="0" w:hanging="0"/>
        <w:rPr>
          <w:spacing w:val="-2"/>
          <w:sz w:val="28"/>
        </w:rPr>
      </w:pPr>
      <w:r>
        <w:rPr>
          <w:spacing w:val="-2"/>
          <w:sz w:val="28"/>
        </w:rPr>
        <w:t>3.Проводить ежегодную  научно-практическую конференцию «Познаем. Исследуем. Проектируем» с приглашением учащихся, педагогов других  ОО.</w:t>
      </w:r>
    </w:p>
    <w:p>
      <w:pPr>
        <w:pStyle w:val="Normal"/>
        <w:ind w:left="709" w:right="0" w:hanging="0"/>
        <w:rPr>
          <w:spacing w:val="-2"/>
          <w:sz w:val="28"/>
        </w:rPr>
      </w:pPr>
      <w:r>
        <w:rPr>
          <w:spacing w:val="-2"/>
          <w:sz w:val="28"/>
        </w:rPr>
        <w:t>4. Организовывать ежегодную выставку творческих работ одаренных детей.</w:t>
      </w:r>
    </w:p>
    <w:p>
      <w:pPr>
        <w:pStyle w:val="Normal"/>
        <w:widowControl/>
        <w:jc w:val="center"/>
        <w:rPr>
          <w:i/>
          <w:i/>
          <w:sz w:val="28"/>
        </w:rPr>
      </w:pPr>
      <w:r>
        <w:rPr>
          <w:i/>
          <w:sz w:val="28"/>
        </w:rPr>
        <w:t>Развитие системы организации дополнительного</w:t>
        <w:br/>
        <w:t>образования для детей с ограниченными возможностями здоровья</w:t>
      </w:r>
    </w:p>
    <w:p>
      <w:pPr>
        <w:pStyle w:val="ListParagraph1"/>
        <w:widowControl/>
        <w:numPr>
          <w:ilvl w:val="0"/>
          <w:numId w:val="21"/>
        </w:numPr>
        <w:ind w:left="709" w:right="0" w:hanging="0"/>
        <w:jc w:val="left"/>
        <w:rPr>
          <w:spacing w:val="-2"/>
          <w:sz w:val="28"/>
        </w:rPr>
      </w:pPr>
      <w:r>
        <w:rPr>
          <w:spacing w:val="-2"/>
          <w:sz w:val="28"/>
        </w:rPr>
        <w:t>Разработать дополнительные образовательные программы для детей с особыми образовательными потребностями.</w:t>
      </w:r>
    </w:p>
    <w:p>
      <w:pPr>
        <w:pStyle w:val="Normal"/>
        <w:widowControl/>
        <w:ind w:left="709" w:right="0" w:hanging="0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2.Организовывать и проводить конкурс работ по ДПИ и техническому творчеству  детей с ОВЗ    «Все краски осени»</w:t>
      </w:r>
    </w:p>
    <w:p>
      <w:pPr>
        <w:pStyle w:val="Normal"/>
        <w:widowControl/>
        <w:ind w:left="709" w:right="0" w:hanging="0"/>
        <w:rPr>
          <w:spacing w:val="-2"/>
          <w:sz w:val="28"/>
        </w:rPr>
      </w:pPr>
      <w:r>
        <w:rPr>
          <w:spacing w:val="-2"/>
          <w:sz w:val="28"/>
        </w:rPr>
        <w:t>3. Организация участия детей с ОВЗ в. конкурсах разного уровня</w:t>
      </w:r>
    </w:p>
    <w:p>
      <w:pPr>
        <w:pStyle w:val="Normal"/>
        <w:tabs>
          <w:tab w:val="clear" w:pos="720"/>
          <w:tab w:val="left" w:pos="2185" w:leader="none"/>
        </w:tabs>
        <w:ind w:left="1695" w:right="0" w:hanging="0"/>
        <w:rPr>
          <w:i/>
          <w:i/>
          <w:sz w:val="28"/>
        </w:rPr>
      </w:pPr>
      <w:r>
        <w:rPr>
          <w:i/>
          <w:sz w:val="28"/>
        </w:rPr>
        <w:t>Расширение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спектра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общеобразовательных</w:t>
      </w:r>
    </w:p>
    <w:p>
      <w:pPr>
        <w:pStyle w:val="Normal"/>
        <w:rPr>
          <w:i/>
          <w:i/>
          <w:sz w:val="28"/>
        </w:rPr>
      </w:pPr>
      <w:r>
        <w:rPr>
          <w:i/>
          <w:spacing w:val="-2"/>
          <w:sz w:val="28"/>
        </w:rPr>
        <w:t xml:space="preserve">                                        </w:t>
      </w:r>
      <w:r>
        <w:rPr>
          <w:i/>
          <w:spacing w:val="-2"/>
          <w:sz w:val="28"/>
        </w:rPr>
        <w:t>общеразвивающих программ</w:t>
      </w:r>
    </w:p>
    <w:p>
      <w:pPr>
        <w:pStyle w:val="ListParagraph1"/>
        <w:ind w:left="567" w:right="225" w:hanging="0"/>
        <w:rPr>
          <w:sz w:val="28"/>
        </w:rPr>
      </w:pPr>
      <w:r>
        <w:rPr>
          <w:sz w:val="28"/>
        </w:rPr>
        <w:t xml:space="preserve">1.Провести анализ содержания программ на основе приоритетных направлений федерального проекта «Успех каждого ребенка» и ресурсных возможностей городской сети образования, усилить содержательный ресурс программ технической и естественно-научной </w:t>
      </w:r>
      <w:r>
        <w:rPr>
          <w:spacing w:val="-2"/>
          <w:sz w:val="28"/>
        </w:rPr>
        <w:t>направленности.</w:t>
      </w:r>
    </w:p>
    <w:p>
      <w:pPr>
        <w:pStyle w:val="ListParagraph1"/>
        <w:ind w:left="720" w:right="227" w:hanging="0"/>
        <w:rPr>
          <w:sz w:val="28"/>
        </w:rPr>
      </w:pPr>
      <w:r>
        <w:rPr>
          <w:sz w:val="28"/>
        </w:rPr>
        <w:t>2.Создать условия для реализации общеобразовательных программ дополнительного образования технической направленности.</w:t>
      </w:r>
    </w:p>
    <w:p>
      <w:pPr>
        <w:pStyle w:val="ListParagraph1"/>
        <w:ind w:left="567" w:right="223" w:hanging="0"/>
        <w:rPr>
          <w:sz w:val="28"/>
        </w:rPr>
      </w:pPr>
      <w:r>
        <w:rPr>
          <w:sz w:val="28"/>
        </w:rPr>
        <w:t>3.Разработать адаптированные дополнительные общеобразовательные программы для детей с ОВЗ, детей-инвалидов.</w:t>
      </w:r>
    </w:p>
    <w:p>
      <w:pPr>
        <w:pStyle w:val="ListParagraph1"/>
        <w:ind w:left="567" w:right="227" w:hanging="0"/>
        <w:rPr>
          <w:sz w:val="28"/>
        </w:rPr>
      </w:pPr>
      <w:r>
        <w:rPr>
          <w:sz w:val="28"/>
        </w:rPr>
        <w:t>4.Увеличить набор программ, мероприятий, проектов, реализуемых в каникулярные периоды.</w:t>
      </w:r>
    </w:p>
    <w:p>
      <w:pPr>
        <w:pStyle w:val="ListParagraph1"/>
        <w:ind w:left="567" w:right="228" w:hanging="0"/>
        <w:rPr>
          <w:sz w:val="28"/>
        </w:rPr>
      </w:pPr>
      <w:r>
        <w:rPr>
          <w:sz w:val="28"/>
        </w:rPr>
        <w:t>5.Спроектировать профориентационные маршруты в рамках проектов ранней профориентации «Проектория», «Билет в будущее».</w:t>
      </w:r>
    </w:p>
    <w:p>
      <w:pPr>
        <w:pStyle w:val="ListParagraph1"/>
        <w:ind w:left="567" w:right="226" w:hanging="0"/>
        <w:rPr>
          <w:sz w:val="28"/>
        </w:rPr>
      </w:pPr>
      <w:r>
        <w:rPr>
          <w:sz w:val="28"/>
        </w:rPr>
        <w:t>6.Подготовить новые формы социально значимых практик, проектов на основе гражданских приоритетов, патриотического движения.</w:t>
      </w:r>
    </w:p>
    <w:p>
      <w:pPr>
        <w:pStyle w:val="ListParagraph1"/>
        <w:ind w:left="567" w:right="225" w:hanging="0"/>
        <w:rPr>
          <w:sz w:val="28"/>
        </w:rPr>
      </w:pPr>
      <w:r>
        <w:rPr>
          <w:sz w:val="28"/>
        </w:rPr>
        <w:t>7.Разработать программные модули дистанционных занятий с целью реализации доступности дополнительного образования для детей с разными возможностями: с особыми способностями, талантами, с ограниченными возможностями.</w:t>
      </w:r>
    </w:p>
    <w:p>
      <w:pPr>
        <w:pStyle w:val="Normal"/>
        <w:tabs>
          <w:tab w:val="clear" w:pos="720"/>
          <w:tab w:val="left" w:pos="1440" w:leader="none"/>
        </w:tabs>
        <w:ind w:left="567" w:right="0" w:hanging="0"/>
        <w:jc w:val="both"/>
        <w:rPr>
          <w:sz w:val="28"/>
        </w:rPr>
      </w:pPr>
      <w:r>
        <w:rPr>
          <w:sz w:val="28"/>
        </w:rPr>
        <w:t>Дополнительное образование детей позиционируется как открытое, вариативное образование, как социокультурная практика – творческая созидательная деятельность в социуме. Принципиально значимыми векторами развития дополнительного образования становятся индивидуализация, интеграция, обновление содержания дополнительного образования.</w:t>
      </w:r>
    </w:p>
    <w:p>
      <w:pPr>
        <w:pStyle w:val="Style11"/>
        <w:spacing w:before="1" w:after="0"/>
        <w:ind w:left="567" w:right="224" w:hanging="0"/>
        <w:jc w:val="both"/>
        <w:rPr/>
      </w:pPr>
      <w:r>
        <w:rPr/>
        <w:t>Общеобразовательная общеразвивающая программа дополнительного образования направлена на поддержку мотивации, свободу выбора и построения образовательной траектории участников дополнительного образования.</w:t>
      </w:r>
    </w:p>
    <w:p>
      <w:pPr>
        <w:pStyle w:val="Style11"/>
        <w:spacing w:before="1" w:after="0"/>
        <w:ind w:left="426" w:right="224" w:firstLine="88"/>
        <w:jc w:val="both"/>
        <w:rPr/>
      </w:pPr>
      <w:r>
        <w:rPr>
          <w:spacing w:val="-2"/>
        </w:rPr>
        <w:t xml:space="preserve"> </w:t>
      </w:r>
      <w:r>
        <w:rPr>
          <w:spacing w:val="-2"/>
        </w:rPr>
        <w:t>Содержание</w:t>
      </w:r>
      <w:r>
        <w:rPr/>
        <w:t xml:space="preserve"> </w:t>
      </w:r>
      <w:r>
        <w:rPr>
          <w:spacing w:val="-2"/>
        </w:rPr>
        <w:t>дополнительных общеобразовательных</w:t>
      </w:r>
      <w:r>
        <w:rPr/>
        <w:tab/>
        <w:tab/>
      </w:r>
      <w:r>
        <w:rPr>
          <w:spacing w:val="-2"/>
        </w:rPr>
        <w:t>программ определяется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рамках следующих</w:t>
      </w:r>
      <w:r>
        <w:rPr/>
        <w:t xml:space="preserve"> </w:t>
      </w:r>
      <w:r>
        <w:rPr>
          <w:spacing w:val="-2"/>
        </w:rPr>
        <w:t>направленностей:</w:t>
      </w:r>
      <w:r>
        <w:rPr/>
        <w:tab/>
      </w:r>
      <w:r>
        <w:rPr>
          <w:spacing w:val="-2"/>
        </w:rPr>
        <w:t xml:space="preserve">технической, </w:t>
      </w:r>
      <w:r>
        <w:rPr/>
        <w:t>естественно-научной, физкультурно-спортивной,   художественной, туристско-краеведческой, социально-гуманитарной.</w:t>
      </w:r>
    </w:p>
    <w:p>
      <w:pPr>
        <w:pStyle w:val="Style11"/>
        <w:spacing w:before="1" w:after="0"/>
        <w:ind w:left="425" w:right="0" w:firstLine="707"/>
        <w:rPr/>
      </w:pPr>
      <w:r>
        <w:rPr/>
        <w:t>Концепция развития</w:t>
      </w:r>
      <w:r>
        <w:rPr>
          <w:spacing w:val="32"/>
        </w:rPr>
        <w:t xml:space="preserve"> </w:t>
      </w:r>
      <w:r>
        <w:rPr/>
        <w:t>дополнительного образования детей</w:t>
      </w:r>
      <w:r>
        <w:rPr>
          <w:spacing w:val="34"/>
        </w:rPr>
        <w:t xml:space="preserve"> </w:t>
      </w:r>
      <w:r>
        <w:rPr/>
        <w:t xml:space="preserve">ориентирует содержание дополнительных образовательных программ на </w:t>
      </w:r>
    </w:p>
    <w:p>
      <w:pPr>
        <w:pStyle w:val="Style11"/>
        <w:spacing w:before="1" w:after="0"/>
        <w:ind w:left="426" w:right="0" w:hanging="0"/>
        <w:rPr/>
      </w:pPr>
      <w:r>
        <w:rPr/>
        <w:t xml:space="preserve">- формирование и развитие творческих способностей учащихся; </w:t>
      </w:r>
    </w:p>
    <w:p>
      <w:pPr>
        <w:pStyle w:val="Style11"/>
        <w:spacing w:before="1" w:after="0"/>
        <w:ind w:left="426" w:right="0" w:hanging="0"/>
        <w:rPr/>
      </w:pPr>
      <w:r>
        <w:rPr>
          <w:spacing w:val="-2"/>
        </w:rPr>
        <w:t>- удовлетворение</w:t>
      </w:r>
      <w:r>
        <w:rPr/>
        <w:tab/>
      </w:r>
      <w:r>
        <w:rPr>
          <w:spacing w:val="-2"/>
        </w:rPr>
        <w:t>индивидуальных</w:t>
      </w:r>
      <w:r>
        <w:rPr/>
        <w:tab/>
      </w:r>
      <w:r>
        <w:rPr>
          <w:spacing w:val="-2"/>
        </w:rPr>
        <w:t>потребностей</w:t>
      </w:r>
      <w:r>
        <w:rPr/>
        <w:tab/>
        <w:tab/>
      </w:r>
      <w:r>
        <w:rPr>
          <w:spacing w:val="-2"/>
        </w:rPr>
        <w:t xml:space="preserve">учащихся </w:t>
      </w:r>
      <w:r>
        <w:rPr>
          <w:spacing w:val="-10"/>
        </w:rPr>
        <w:t xml:space="preserve">в </w:t>
      </w:r>
      <w:r>
        <w:rPr>
          <w:spacing w:val="-2"/>
        </w:rPr>
        <w:t>интеллектуальном,</w:t>
      </w:r>
      <w:r>
        <w:rPr/>
        <w:tab/>
      </w:r>
      <w:r>
        <w:rPr>
          <w:spacing w:val="-2"/>
        </w:rPr>
        <w:t>художественно-эстетическом,</w:t>
      </w:r>
      <w:r>
        <w:rPr/>
        <w:tab/>
      </w:r>
      <w:r>
        <w:rPr>
          <w:spacing w:val="-2"/>
        </w:rPr>
        <w:t>нравственном</w:t>
      </w:r>
      <w:r>
        <w:rPr/>
        <w:tab/>
      </w:r>
      <w:r>
        <w:rPr>
          <w:spacing w:val="-10"/>
        </w:rPr>
        <w:t xml:space="preserve">и </w:t>
      </w:r>
      <w:r>
        <w:rPr/>
        <w:t xml:space="preserve">физическом развитии; </w:t>
      </w:r>
    </w:p>
    <w:p>
      <w:pPr>
        <w:pStyle w:val="Style11"/>
        <w:spacing w:before="1" w:after="0"/>
        <w:ind w:left="426" w:right="0" w:hanging="0"/>
        <w:rPr/>
      </w:pPr>
      <w:r>
        <w:rPr/>
        <w:t xml:space="preserve">- формирование и развитие творческих способностей учащихся; </w:t>
      </w:r>
    </w:p>
    <w:p>
      <w:pPr>
        <w:pStyle w:val="Style11"/>
        <w:spacing w:before="1" w:after="0"/>
        <w:ind w:left="426" w:right="0" w:hanging="0"/>
        <w:rPr/>
      </w:pPr>
      <w:r>
        <w:rPr/>
        <w:t xml:space="preserve"> </w:t>
      </w:r>
      <w:r>
        <w:rPr/>
        <w:t xml:space="preserve">- </w:t>
      </w: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культуры</w:t>
      </w:r>
      <w:r>
        <w:rPr/>
        <w:tab/>
      </w:r>
      <w:r>
        <w:rPr>
          <w:spacing w:val="-2"/>
        </w:rPr>
        <w:t>здорового</w:t>
      </w:r>
      <w:r>
        <w:rPr/>
        <w:tab/>
      </w:r>
      <w:r>
        <w:rPr>
          <w:spacing w:val="-10"/>
        </w:rPr>
        <w:t xml:space="preserve">и </w:t>
      </w:r>
      <w:r>
        <w:rPr>
          <w:spacing w:val="-2"/>
        </w:rPr>
        <w:t>безопасного</w:t>
      </w:r>
      <w:r>
        <w:rPr/>
        <w:t xml:space="preserve"> </w:t>
      </w:r>
      <w:r>
        <w:rPr>
          <w:spacing w:val="-2"/>
        </w:rPr>
        <w:t>образа</w:t>
      </w:r>
      <w:r>
        <w:rPr/>
        <w:t xml:space="preserve"> </w:t>
      </w:r>
      <w:r>
        <w:rPr>
          <w:spacing w:val="-2"/>
        </w:rPr>
        <w:t xml:space="preserve">жизни, </w:t>
      </w:r>
      <w:r>
        <w:rPr/>
        <w:t>укрепление здоровья учащихся;</w:t>
      </w:r>
    </w:p>
    <w:p>
      <w:pPr>
        <w:pStyle w:val="Style11"/>
        <w:spacing w:before="1" w:after="0"/>
        <w:ind w:left="426" w:right="0" w:hanging="0"/>
        <w:rPr/>
      </w:pPr>
      <w:r>
        <w:rPr/>
        <w:t xml:space="preserve">-  </w:t>
      </w:r>
      <w:r>
        <w:rPr>
          <w:spacing w:val="-2"/>
        </w:rPr>
        <w:t>обеспечение</w:t>
      </w:r>
      <w:r>
        <w:rPr/>
        <w:t xml:space="preserve"> </w:t>
      </w:r>
      <w:r>
        <w:rPr>
          <w:spacing w:val="-2"/>
        </w:rPr>
        <w:t>духовно-нравственного,</w:t>
      </w:r>
      <w:r>
        <w:rPr/>
        <w:tab/>
      </w:r>
      <w:r>
        <w:rPr>
          <w:spacing w:val="-2"/>
        </w:rPr>
        <w:t xml:space="preserve">гражданско-патриотического, </w:t>
      </w:r>
      <w:r>
        <w:rPr/>
        <w:t xml:space="preserve">военно-патриотического, трудового воспитания учащихся;  </w:t>
      </w:r>
    </w:p>
    <w:p>
      <w:pPr>
        <w:pStyle w:val="Style11"/>
        <w:spacing w:before="1" w:after="0"/>
        <w:ind w:left="426" w:right="0" w:hanging="0"/>
        <w:rPr>
          <w:spacing w:val="-11"/>
        </w:rPr>
      </w:pPr>
      <w:r>
        <w:rPr/>
        <w:t>- выявление, развитие и поддержку талантливых учащихся, а также лиц, проявивших выдающиеся способности; профессиональную</w:t>
      </w:r>
      <w:r>
        <w:rPr>
          <w:spacing w:val="-11"/>
        </w:rPr>
        <w:t xml:space="preserve"> </w:t>
      </w:r>
      <w:r>
        <w:rPr/>
        <w:t>ориентацию</w:t>
      </w:r>
      <w:r>
        <w:rPr>
          <w:spacing w:val="-11"/>
        </w:rPr>
        <w:t xml:space="preserve"> </w:t>
      </w:r>
    </w:p>
    <w:p>
      <w:pPr>
        <w:pStyle w:val="Style11"/>
        <w:spacing w:before="1" w:after="0"/>
        <w:ind w:left="426" w:right="0" w:hanging="0"/>
        <w:rPr>
          <w:spacing w:val="-2"/>
        </w:rPr>
      </w:pPr>
      <w:r>
        <w:rPr>
          <w:spacing w:val="-2"/>
        </w:rPr>
        <w:t xml:space="preserve">учащихся; </w:t>
      </w:r>
    </w:p>
    <w:p>
      <w:pPr>
        <w:pStyle w:val="Style11"/>
        <w:spacing w:before="1" w:after="0"/>
        <w:ind w:left="426" w:right="0" w:hanging="0"/>
        <w:rPr>
          <w:spacing w:val="-2"/>
        </w:rPr>
      </w:pPr>
      <w:r>
        <w:rPr/>
        <w:t xml:space="preserve">- создание и обеспечение необходимых условий для личностного развития, профессионального самоопределения и творческого труда </w:t>
      </w:r>
      <w:r>
        <w:rPr>
          <w:spacing w:val="-2"/>
        </w:rPr>
        <w:t xml:space="preserve">учащихся; </w:t>
      </w:r>
    </w:p>
    <w:p>
      <w:pPr>
        <w:pStyle w:val="Style11"/>
        <w:spacing w:before="1" w:after="0"/>
        <w:ind w:left="426" w:right="0" w:hanging="0"/>
        <w:rPr/>
      </w:pPr>
      <w:r>
        <w:rPr>
          <w:spacing w:val="-2"/>
        </w:rPr>
        <w:t xml:space="preserve">- </w:t>
      </w:r>
      <w:r>
        <w:rPr/>
        <w:t>социализацию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адаптацию</w:t>
      </w:r>
      <w:r>
        <w:rPr>
          <w:spacing w:val="-5"/>
        </w:rPr>
        <w:t xml:space="preserve"> </w:t>
      </w:r>
      <w:r>
        <w:rPr/>
        <w:t>учащихся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жизни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обществе;</w:t>
      </w:r>
    </w:p>
    <w:p>
      <w:pPr>
        <w:pStyle w:val="Style11"/>
        <w:spacing w:before="1" w:after="0"/>
        <w:ind w:left="426" w:right="0" w:hanging="0"/>
        <w:rPr/>
      </w:pPr>
      <w:r>
        <w:rPr/>
        <w:t xml:space="preserve"> </w:t>
      </w:r>
      <w:r>
        <w:rPr/>
        <w:t>- формирование общей культуры учащихся.</w:t>
      </w:r>
    </w:p>
    <w:p>
      <w:pPr>
        <w:pStyle w:val="Style11"/>
        <w:ind w:left="284" w:right="0" w:firstLine="142"/>
        <w:rPr/>
      </w:pPr>
      <w:r>
        <w:rPr/>
        <w:t>В</w:t>
      </w:r>
      <w:r>
        <w:rPr>
          <w:spacing w:val="14"/>
        </w:rPr>
        <w:t xml:space="preserve"> </w:t>
      </w:r>
      <w:r>
        <w:rPr/>
        <w:t>разделе</w:t>
      </w:r>
      <w:r>
        <w:rPr>
          <w:spacing w:val="15"/>
        </w:rPr>
        <w:t xml:space="preserve"> </w:t>
      </w:r>
      <w:r>
        <w:rPr/>
        <w:t>IV</w:t>
      </w:r>
      <w:r>
        <w:rPr>
          <w:spacing w:val="12"/>
        </w:rPr>
        <w:t xml:space="preserve"> </w:t>
      </w:r>
      <w:r>
        <w:rPr/>
        <w:t>Концепции</w:t>
      </w:r>
      <w:r>
        <w:rPr>
          <w:spacing w:val="12"/>
        </w:rPr>
        <w:t xml:space="preserve"> </w:t>
      </w:r>
      <w:r>
        <w:rPr/>
        <w:t>развития</w:t>
      </w:r>
      <w:r>
        <w:rPr>
          <w:spacing w:val="13"/>
        </w:rPr>
        <w:t xml:space="preserve"> </w:t>
      </w:r>
      <w:r>
        <w:rPr/>
        <w:t>дополнительного</w:t>
      </w:r>
      <w:r>
        <w:rPr>
          <w:spacing w:val="14"/>
        </w:rPr>
        <w:t xml:space="preserve"> </w:t>
      </w:r>
      <w:r>
        <w:rPr/>
        <w:t>образования</w:t>
      </w:r>
      <w:r>
        <w:rPr>
          <w:spacing w:val="18"/>
        </w:rPr>
        <w:t xml:space="preserve"> </w:t>
      </w:r>
      <w:r>
        <w:rPr>
          <w:spacing w:val="-2"/>
        </w:rPr>
        <w:t>детей</w:t>
      </w:r>
    </w:p>
    <w:p>
      <w:pPr>
        <w:pStyle w:val="Style11"/>
        <w:ind w:left="284" w:right="0" w:firstLine="478"/>
        <w:rPr/>
      </w:pPr>
      <w:r>
        <w:rPr/>
        <w:t>выделены</w:t>
      </w:r>
      <w:r>
        <w:rPr>
          <w:spacing w:val="80"/>
        </w:rPr>
        <w:t xml:space="preserve"> </w:t>
      </w:r>
      <w:r>
        <w:rPr/>
        <w:t>основания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проектирования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реализации</w:t>
      </w:r>
      <w:r>
        <w:rPr>
          <w:spacing w:val="80"/>
        </w:rPr>
        <w:t xml:space="preserve"> </w:t>
      </w:r>
      <w:r>
        <w:rPr/>
        <w:t>дополнительных общеобразовательных программ:</w:t>
      </w:r>
    </w:p>
    <w:p>
      <w:pPr>
        <w:pStyle w:val="Style11"/>
        <w:tabs>
          <w:tab w:val="clear" w:pos="720"/>
          <w:tab w:val="left" w:pos="3217" w:leader="none"/>
          <w:tab w:val="left" w:pos="4846" w:leader="none"/>
          <w:tab w:val="left" w:pos="5482" w:leader="none"/>
          <w:tab w:val="left" w:pos="6849" w:leader="none"/>
          <w:tab w:val="left" w:pos="7112" w:leader="none"/>
          <w:tab w:val="left" w:pos="7203" w:leader="none"/>
          <w:tab w:val="left" w:pos="8045" w:leader="none"/>
          <w:tab w:val="left" w:pos="8560" w:leader="none"/>
        </w:tabs>
        <w:spacing w:before="18" w:after="0"/>
        <w:ind w:left="426" w:right="225" w:hanging="0"/>
        <w:rPr/>
      </w:pPr>
      <w:r>
        <w:rPr/>
        <w:t>- свобода выбора образовательных программ и режима их освоения;</w:t>
      </w:r>
    </w:p>
    <w:p>
      <w:pPr>
        <w:pStyle w:val="Style11"/>
        <w:tabs>
          <w:tab w:val="clear" w:pos="720"/>
          <w:tab w:val="left" w:pos="3217" w:leader="none"/>
          <w:tab w:val="left" w:pos="4846" w:leader="none"/>
          <w:tab w:val="left" w:pos="5482" w:leader="none"/>
          <w:tab w:val="left" w:pos="6849" w:leader="none"/>
          <w:tab w:val="left" w:pos="7112" w:leader="none"/>
          <w:tab w:val="left" w:pos="7203" w:leader="none"/>
          <w:tab w:val="left" w:pos="8045" w:leader="none"/>
          <w:tab w:val="left" w:pos="8560" w:leader="none"/>
        </w:tabs>
        <w:spacing w:before="18" w:after="0"/>
        <w:ind w:left="426" w:right="225" w:hanging="0"/>
        <w:rPr/>
      </w:pPr>
      <w:r>
        <w:rPr/>
        <w:t xml:space="preserve">- </w:t>
      </w:r>
      <w:r>
        <w:rPr>
          <w:spacing w:val="-2"/>
        </w:rPr>
        <w:t>соответствие</w:t>
      </w:r>
      <w:r>
        <w:rPr/>
        <w:tab/>
      </w:r>
      <w:r>
        <w:rPr>
          <w:spacing w:val="-56"/>
        </w:rPr>
        <w:t xml:space="preserve"> </w:t>
      </w:r>
      <w:r>
        <w:rPr/>
        <w:t>образовательных</w:t>
        <w:tab/>
      </w:r>
      <w:r>
        <w:rPr>
          <w:spacing w:val="-2"/>
        </w:rPr>
        <w:t>программ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4"/>
        </w:rPr>
        <w:t>форм</w:t>
      </w:r>
      <w:r>
        <w:rPr/>
        <w:tab/>
      </w:r>
    </w:p>
    <w:p>
      <w:pPr>
        <w:pStyle w:val="Style11"/>
        <w:tabs>
          <w:tab w:val="clear" w:pos="720"/>
          <w:tab w:val="left" w:pos="3217" w:leader="none"/>
          <w:tab w:val="left" w:pos="4846" w:leader="none"/>
          <w:tab w:val="left" w:pos="5482" w:leader="none"/>
          <w:tab w:val="left" w:pos="6849" w:leader="none"/>
          <w:tab w:val="left" w:pos="7112" w:leader="none"/>
          <w:tab w:val="left" w:pos="7203" w:leader="none"/>
          <w:tab w:val="left" w:pos="8045" w:leader="none"/>
          <w:tab w:val="left" w:pos="8560" w:leader="none"/>
        </w:tabs>
        <w:spacing w:before="18" w:after="0"/>
        <w:ind w:left="426" w:right="225" w:hanging="0"/>
        <w:rPr/>
      </w:pPr>
      <w:r>
        <w:rPr>
          <w:spacing w:val="-2"/>
        </w:rPr>
        <w:t xml:space="preserve">дополнительного </w:t>
      </w:r>
      <w:r>
        <w:rPr/>
        <w:t xml:space="preserve">образования возрастным и индивидуальным особенностям детей; </w:t>
      </w:r>
    </w:p>
    <w:p>
      <w:pPr>
        <w:pStyle w:val="Style11"/>
        <w:tabs>
          <w:tab w:val="clear" w:pos="720"/>
          <w:tab w:val="left" w:pos="3217" w:leader="none"/>
          <w:tab w:val="left" w:pos="4846" w:leader="none"/>
          <w:tab w:val="left" w:pos="5482" w:leader="none"/>
          <w:tab w:val="left" w:pos="6849" w:leader="none"/>
          <w:tab w:val="left" w:pos="7112" w:leader="none"/>
          <w:tab w:val="left" w:pos="7203" w:leader="none"/>
          <w:tab w:val="left" w:pos="8045" w:leader="none"/>
          <w:tab w:val="left" w:pos="8560" w:leader="none"/>
        </w:tabs>
        <w:spacing w:before="18" w:after="0"/>
        <w:ind w:left="426" w:right="225" w:hanging="0"/>
        <w:rPr/>
      </w:pPr>
      <w:r>
        <w:rPr/>
        <w:t xml:space="preserve">- вариативность, гибкость и мобильность образовательных программ; </w:t>
      </w:r>
    </w:p>
    <w:p>
      <w:pPr>
        <w:pStyle w:val="Style11"/>
        <w:tabs>
          <w:tab w:val="clear" w:pos="720"/>
          <w:tab w:val="left" w:pos="3217" w:leader="none"/>
          <w:tab w:val="left" w:pos="4846" w:leader="none"/>
          <w:tab w:val="left" w:pos="5482" w:leader="none"/>
          <w:tab w:val="left" w:pos="6849" w:leader="none"/>
          <w:tab w:val="left" w:pos="7112" w:leader="none"/>
          <w:tab w:val="left" w:pos="7203" w:leader="none"/>
          <w:tab w:val="left" w:pos="8045" w:leader="none"/>
          <w:tab w:val="left" w:pos="8560" w:leader="none"/>
        </w:tabs>
        <w:spacing w:before="18" w:after="0"/>
        <w:ind w:left="426" w:right="225" w:hanging="0"/>
        <w:rPr/>
      </w:pPr>
      <w:r>
        <w:rPr/>
        <w:t>- разноуровневость (ступенчатость) образовательных программ;</w:t>
      </w:r>
    </w:p>
    <w:p>
      <w:pPr>
        <w:pStyle w:val="Style11"/>
        <w:tabs>
          <w:tab w:val="clear" w:pos="720"/>
          <w:tab w:val="left" w:pos="4846" w:leader="none"/>
          <w:tab w:val="left" w:pos="5482" w:leader="none"/>
          <w:tab w:val="left" w:pos="6849" w:leader="none"/>
          <w:tab w:val="left" w:pos="7112" w:leader="none"/>
          <w:tab w:val="left" w:pos="7203" w:leader="none"/>
          <w:tab w:val="left" w:pos="8045" w:leader="none"/>
          <w:tab w:val="left" w:pos="8560" w:leader="none"/>
        </w:tabs>
        <w:spacing w:before="18" w:after="0"/>
        <w:ind w:left="426" w:right="225" w:hanging="0"/>
        <w:rPr/>
      </w:pPr>
      <w:r>
        <w:rPr/>
        <w:t xml:space="preserve">-  </w:t>
      </w:r>
      <w:r>
        <w:rPr>
          <w:spacing w:val="-2"/>
        </w:rPr>
        <w:t>модульность</w:t>
      </w:r>
      <w:r>
        <w:rPr/>
        <w:t xml:space="preserve"> </w:t>
      </w:r>
      <w:r>
        <w:rPr>
          <w:spacing w:val="-2"/>
        </w:rPr>
        <w:t>содержания</w:t>
      </w:r>
      <w:r>
        <w:rPr/>
        <w:t xml:space="preserve"> </w:t>
      </w:r>
      <w:r>
        <w:rPr>
          <w:spacing w:val="-2"/>
        </w:rPr>
        <w:t>образовательных программ,</w:t>
      </w:r>
      <w:r>
        <w:rPr/>
        <w:t xml:space="preserve"> </w:t>
      </w:r>
      <w:r>
        <w:rPr>
          <w:spacing w:val="-2"/>
        </w:rPr>
        <w:t xml:space="preserve">возможность </w:t>
      </w:r>
      <w:r>
        <w:rPr/>
        <w:t>взаимозачета результатов;</w:t>
      </w:r>
    </w:p>
    <w:p>
      <w:pPr>
        <w:pStyle w:val="Style11"/>
        <w:spacing w:before="11" w:after="0"/>
        <w:ind w:left="426" w:right="0" w:hanging="0"/>
        <w:rPr>
          <w:spacing w:val="-2"/>
        </w:rPr>
      </w:pPr>
      <w:r>
        <w:rPr/>
        <w:t>- ориентация</w:t>
      </w:r>
      <w:r>
        <w:rPr>
          <w:spacing w:val="-11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метапредметные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личностные</w:t>
      </w:r>
      <w:r>
        <w:rPr>
          <w:spacing w:val="-7"/>
        </w:rPr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>
      <w:pPr>
        <w:pStyle w:val="Style11"/>
        <w:spacing w:before="11" w:after="0"/>
        <w:ind w:left="426" w:right="0" w:hanging="0"/>
        <w:rPr/>
      </w:pPr>
      <w:r>
        <w:rPr/>
        <w:t>- творческий и продуктивный характер образовательных программ;</w:t>
      </w:r>
    </w:p>
    <w:p>
      <w:pPr>
        <w:pStyle w:val="Style11"/>
        <w:spacing w:before="22" w:after="0"/>
        <w:ind w:left="426" w:right="226" w:hanging="5"/>
        <w:jc w:val="both"/>
        <w:rPr/>
      </w:pPr>
      <w:r>
        <w:rPr/>
        <w:t>- открытый и сетевой характер реализации дополнительных    общеобразовательных программ.</w:t>
      </w:r>
    </w:p>
    <w:p>
      <w:pPr>
        <w:pStyle w:val="Style11"/>
        <w:ind w:left="425" w:right="227" w:firstLine="707"/>
        <w:jc w:val="both"/>
        <w:rPr/>
      </w:pPr>
      <w:r>
        <w:rPr/>
        <w:t>Проектирование дополнительных общеобразовательных программ предусматривает актуальность содержания, возрастные особенности и личностные потребности в образовании детей и их родителей. В</w:t>
      </w:r>
      <w:r>
        <w:rPr>
          <w:spacing w:val="-3"/>
        </w:rPr>
        <w:t xml:space="preserve"> </w:t>
      </w:r>
      <w:r>
        <w:rPr/>
        <w:t>основе</w:t>
      </w:r>
      <w:r>
        <w:rPr>
          <w:spacing w:val="-5"/>
        </w:rPr>
        <w:t xml:space="preserve"> </w:t>
      </w:r>
      <w:r>
        <w:rPr/>
        <w:t>отбора</w:t>
      </w:r>
      <w:r>
        <w:rPr>
          <w:spacing w:val="-3"/>
        </w:rPr>
        <w:t xml:space="preserve"> </w:t>
      </w:r>
      <w:r>
        <w:rPr/>
        <w:t>содержания</w:t>
      </w:r>
      <w:r>
        <w:rPr>
          <w:spacing w:val="-4"/>
        </w:rPr>
        <w:t xml:space="preserve"> </w:t>
      </w:r>
      <w:r>
        <w:rPr/>
        <w:t>дополнительного</w:t>
      </w:r>
      <w:r>
        <w:rPr>
          <w:spacing w:val="-2"/>
        </w:rPr>
        <w:t xml:space="preserve"> </w:t>
      </w:r>
      <w:r>
        <w:rPr/>
        <w:t>образования</w:t>
      </w:r>
      <w:r>
        <w:rPr>
          <w:spacing w:val="-4"/>
        </w:rPr>
        <w:t xml:space="preserve"> </w:t>
      </w:r>
      <w:r>
        <w:rPr/>
        <w:t>лежат</w:t>
      </w:r>
      <w:r>
        <w:rPr>
          <w:spacing w:val="-2"/>
        </w:rPr>
        <w:t xml:space="preserve"> </w:t>
      </w:r>
      <w:r>
        <w:rPr/>
        <w:t xml:space="preserve">следующие </w:t>
      </w:r>
      <w:r>
        <w:rPr>
          <w:spacing w:val="-2"/>
        </w:rPr>
        <w:t>принципы:</w:t>
      </w:r>
    </w:p>
    <w:p>
      <w:pPr>
        <w:pStyle w:val="ListParagraph1"/>
        <w:numPr>
          <w:ilvl w:val="0"/>
          <w:numId w:val="22"/>
        </w:numPr>
        <w:ind w:left="851" w:right="233" w:hanging="0"/>
        <w:rPr>
          <w:sz w:val="28"/>
        </w:rPr>
      </w:pPr>
      <w:r>
        <w:rPr>
          <w:b/>
          <w:sz w:val="28"/>
        </w:rPr>
        <w:t xml:space="preserve">Ускорение: </w:t>
      </w:r>
      <w:r>
        <w:rPr>
          <w:sz w:val="28"/>
        </w:rPr>
        <w:t>этот подход позволяет учесть потребности и возможности детей, отличающихся ускоренным темпом развития.</w:t>
      </w:r>
    </w:p>
    <w:p>
      <w:pPr>
        <w:pStyle w:val="ListParagraph1"/>
        <w:numPr>
          <w:ilvl w:val="0"/>
          <w:numId w:val="22"/>
        </w:numPr>
        <w:ind w:left="993" w:right="229" w:hanging="0"/>
        <w:rPr>
          <w:sz w:val="28"/>
        </w:rPr>
      </w:pPr>
      <w:r>
        <w:rPr>
          <w:b/>
          <w:sz w:val="28"/>
        </w:rPr>
        <w:t xml:space="preserve">Углубление: </w:t>
      </w:r>
      <w:r>
        <w:rPr>
          <w:sz w:val="28"/>
        </w:rPr>
        <w:t>данный подход эффективен по отношению к детям, которые обнаруживают особый интерес к той или иной конкретной области знания или области деятельности.</w:t>
      </w:r>
    </w:p>
    <w:p>
      <w:pPr>
        <w:pStyle w:val="ListParagraph1"/>
        <w:numPr>
          <w:ilvl w:val="0"/>
          <w:numId w:val="22"/>
        </w:numPr>
        <w:ind w:left="993" w:right="227" w:hanging="0"/>
        <w:rPr>
          <w:sz w:val="28"/>
        </w:rPr>
      </w:pPr>
      <w:r>
        <w:rPr>
          <w:b/>
          <w:sz w:val="28"/>
        </w:rPr>
        <w:t xml:space="preserve">Обогащение: </w:t>
      </w:r>
      <w:r>
        <w:rPr>
          <w:sz w:val="28"/>
        </w:rPr>
        <w:t xml:space="preserve">такой подход ориентирован на качественно иное содержание обучения с выходом за рамки изучения традиционных тем за счет установления связей с другими познавательными </w:t>
      </w:r>
      <w:r>
        <w:rPr>
          <w:spacing w:val="-2"/>
          <w:sz w:val="28"/>
        </w:rPr>
        <w:t>областями.</w:t>
      </w:r>
    </w:p>
    <w:p>
      <w:pPr>
        <w:pStyle w:val="ListParagraph1"/>
        <w:numPr>
          <w:ilvl w:val="0"/>
          <w:numId w:val="22"/>
        </w:numPr>
        <w:ind w:left="993" w:right="226" w:hanging="0"/>
        <w:rPr>
          <w:sz w:val="28"/>
        </w:rPr>
      </w:pPr>
      <w:r>
        <w:rPr>
          <w:b/>
          <w:sz w:val="28"/>
        </w:rPr>
        <w:t xml:space="preserve">Проблематизация: </w:t>
      </w:r>
      <w:r>
        <w:rPr>
          <w:sz w:val="28"/>
        </w:rPr>
        <w:t>этот подход предполагает стимулирование личностного развития обучающихся на основе поиска новых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смыслов, интерпретаций, самостоятельных решений.</w:t>
      </w:r>
    </w:p>
    <w:p>
      <w:pPr>
        <w:pStyle w:val="ListParagraph1"/>
        <w:numPr>
          <w:ilvl w:val="0"/>
          <w:numId w:val="22"/>
        </w:numPr>
        <w:ind w:left="993" w:right="226" w:hanging="0"/>
        <w:rPr>
          <w:sz w:val="28"/>
        </w:rPr>
      </w:pPr>
      <w:r>
        <w:rPr>
          <w:b/>
          <w:sz w:val="28"/>
        </w:rPr>
        <w:t xml:space="preserve">Метапредметность: </w:t>
      </w:r>
      <w:r>
        <w:rPr>
          <w:sz w:val="28"/>
        </w:rPr>
        <w:t>данный подход определяет содержание в контексте общенаучного аспекта - логики, методологии, философии.</w:t>
      </w:r>
    </w:p>
    <w:p>
      <w:pPr>
        <w:pStyle w:val="Style11"/>
        <w:tabs>
          <w:tab w:val="clear" w:pos="720"/>
          <w:tab w:val="left" w:pos="2230" w:leader="none"/>
          <w:tab w:val="left" w:pos="3527" w:leader="none"/>
          <w:tab w:val="left" w:pos="5084" w:leader="none"/>
          <w:tab w:val="left" w:pos="6114" w:leader="none"/>
          <w:tab w:val="left" w:pos="7157" w:leader="none"/>
          <w:tab w:val="left" w:pos="7701" w:leader="none"/>
          <w:tab w:val="left" w:pos="9482" w:leader="none"/>
        </w:tabs>
        <w:ind w:left="425" w:right="223" w:hanging="0"/>
        <w:jc w:val="left"/>
        <w:rPr/>
      </w:pPr>
      <w:r>
        <w:rPr>
          <w:spacing w:val="-4"/>
        </w:rPr>
        <w:t xml:space="preserve">ДДТ </w:t>
      </w:r>
      <w:r>
        <w:rPr/>
        <w:tab/>
      </w:r>
      <w:r>
        <w:rPr>
          <w:spacing w:val="-2"/>
        </w:rPr>
        <w:t>ставит</w:t>
      </w:r>
      <w:r>
        <w:rPr/>
        <w:tab/>
      </w:r>
      <w:r>
        <w:rPr>
          <w:spacing w:val="-2"/>
        </w:rPr>
        <w:t>задачи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расширению</w:t>
      </w:r>
      <w:r>
        <w:rPr/>
        <w:tab/>
      </w:r>
      <w:r>
        <w:rPr>
          <w:spacing w:val="-4"/>
        </w:rPr>
        <w:t xml:space="preserve">форм </w:t>
      </w:r>
      <w:r>
        <w:rPr/>
        <w:t>организации дополнительного образования детей:</w:t>
      </w:r>
      <w:r>
        <w:rPr>
          <w:spacing w:val="-2"/>
        </w:rPr>
        <w:t xml:space="preserve">             индивидуальное</w:t>
      </w:r>
      <w:r>
        <w:rPr/>
        <w:tab/>
        <w:t xml:space="preserve"> </w:t>
      </w:r>
      <w:r>
        <w:rPr>
          <w:spacing w:val="-2"/>
        </w:rPr>
        <w:t>обучение</w:t>
      </w:r>
      <w:r>
        <w:rPr/>
        <w:tab/>
      </w:r>
      <w:r>
        <w:rPr>
          <w:spacing w:val="-4"/>
        </w:rPr>
        <w:t>или</w:t>
      </w:r>
      <w:r>
        <w:rPr>
          <w:spacing w:val="-2"/>
        </w:rPr>
        <w:t xml:space="preserve"> обучение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 xml:space="preserve">малых </w:t>
      </w:r>
      <w:r>
        <w:rPr/>
        <w:t xml:space="preserve"> </w:t>
      </w:r>
      <w:r>
        <w:rPr>
          <w:spacing w:val="-2"/>
        </w:rPr>
        <w:t>группах</w:t>
      </w:r>
      <w:r>
        <w:rPr/>
        <w:t xml:space="preserve"> </w:t>
      </w:r>
      <w:r>
        <w:rPr>
          <w:spacing w:val="-6"/>
        </w:rPr>
        <w:t xml:space="preserve">по </w:t>
      </w:r>
      <w:r>
        <w:rPr/>
        <w:t>программам творческого развития в определенной области;</w:t>
      </w:r>
      <w:r>
        <w:rPr>
          <w:spacing w:val="-2"/>
        </w:rPr>
        <w:t xml:space="preserve">   работа</w:t>
      </w:r>
      <w:r>
        <w:rPr/>
        <w:t xml:space="preserve"> </w:t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исследовательским    </w:t>
      </w:r>
      <w:r>
        <w:rPr>
          <w:spacing w:val="-10"/>
        </w:rPr>
        <w:t>и</w:t>
      </w:r>
      <w:r>
        <w:rPr>
          <w:spacing w:val="-2"/>
        </w:rPr>
        <w:t xml:space="preserve"> творческим</w:t>
      </w:r>
      <w:r>
        <w:rPr/>
        <w:t xml:space="preserve"> </w:t>
      </w:r>
      <w:r>
        <w:rPr>
          <w:spacing w:val="-2"/>
        </w:rPr>
        <w:t>проектам</w:t>
      </w:r>
      <w:r>
        <w:rPr/>
        <w:t xml:space="preserve"> </w:t>
      </w:r>
      <w:r>
        <w:rPr>
          <w:spacing w:val="-10"/>
        </w:rPr>
        <w:t>в  режиме тьютерского сопровождения;</w:t>
      </w:r>
      <w:r>
        <w:rPr/>
        <w:t xml:space="preserve"> очно-заочные группы; мастер-классы,</w:t>
      </w:r>
      <w:r>
        <w:rPr>
          <w:spacing w:val="-8"/>
        </w:rPr>
        <w:t xml:space="preserve"> </w:t>
      </w:r>
      <w:r>
        <w:rPr/>
        <w:t>творческие</w:t>
      </w:r>
      <w:r>
        <w:rPr>
          <w:spacing w:val="-7"/>
        </w:rPr>
        <w:t xml:space="preserve"> </w:t>
      </w:r>
      <w:r>
        <w:rPr/>
        <w:t>лаборатории;  система творческих конкурсов, фестивалей, олимпиад; детские</w:t>
      </w:r>
      <w:r>
        <w:rPr>
          <w:spacing w:val="-11"/>
        </w:rPr>
        <w:t xml:space="preserve"> </w:t>
      </w:r>
      <w:r>
        <w:rPr/>
        <w:t>научно-практические</w:t>
      </w:r>
      <w:r>
        <w:rPr>
          <w:spacing w:val="-8"/>
        </w:rPr>
        <w:t xml:space="preserve"> </w:t>
      </w:r>
      <w:r>
        <w:rPr/>
        <w:t>конференции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семинары; кружки и клубные студии; экскурсии</w:t>
      </w:r>
      <w:r>
        <w:rPr>
          <w:spacing w:val="-12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экспедиции</w:t>
      </w:r>
      <w:r>
        <w:rPr>
          <w:spacing w:val="-9"/>
        </w:rPr>
        <w:t xml:space="preserve"> </w:t>
      </w:r>
      <w:r>
        <w:rPr/>
        <w:t>краеведческой</w:t>
      </w:r>
      <w:r>
        <w:rPr>
          <w:spacing w:val="-11"/>
        </w:rPr>
        <w:t xml:space="preserve"> </w:t>
      </w:r>
      <w:r>
        <w:rPr/>
        <w:t>направленности, тренинги и практикумы.</w:t>
      </w:r>
    </w:p>
    <w:p>
      <w:pPr>
        <w:pStyle w:val="Normal"/>
        <w:tabs>
          <w:tab w:val="clear" w:pos="720"/>
          <w:tab w:val="left" w:pos="1920" w:leader="none"/>
        </w:tabs>
        <w:rPr>
          <w:sz w:val="28"/>
        </w:rPr>
      </w:pPr>
      <w:r>
        <w:rPr/>
        <w:tab/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разнообразны:</w:t>
      </w:r>
    </w:p>
    <w:tbl>
      <w:tblPr>
        <w:tblStyle w:val="Style_6"/>
        <w:tblW w:w="9358" w:type="dxa"/>
        <w:jc w:val="left"/>
        <w:tblInd w:w="76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435"/>
        <w:gridCol w:w="6922"/>
      </w:tblGrid>
      <w:tr>
        <w:trPr>
          <w:trHeight w:val="964" w:hRule="atLeast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информационно- коммуникативные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4" w:right="0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диспут,</w:t>
            </w:r>
            <w:r>
              <w:rPr>
                <w:rFonts w:eastAsia="Tahoma" w:cs="Noto Sans Devanagari" w:ascii="Calibri" w:hAnsi="Calibri"/>
                <w:i/>
                <w:color w:val="000000"/>
                <w:spacing w:val="17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круглый</w:t>
            </w:r>
            <w:r>
              <w:rPr>
                <w:rFonts w:eastAsia="Tahoma" w:cs="Noto Sans Devanagari" w:ascii="Calibri" w:hAnsi="Calibri"/>
                <w:i/>
                <w:color w:val="000000"/>
                <w:spacing w:val="19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стол,</w:t>
            </w:r>
            <w:r>
              <w:rPr>
                <w:rFonts w:eastAsia="Tahoma" w:cs="Noto Sans Devanagari" w:ascii="Calibri" w:hAnsi="Calibri"/>
                <w:i/>
                <w:color w:val="000000"/>
                <w:spacing w:val="17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беседа,</w:t>
            </w:r>
            <w:r>
              <w:rPr>
                <w:rFonts w:eastAsia="Tahoma" w:cs="Noto Sans Devanagari" w:ascii="Calibri" w:hAnsi="Calibri"/>
                <w:i/>
                <w:color w:val="000000"/>
                <w:spacing w:val="18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образовательный</w:t>
            </w:r>
            <w:r>
              <w:rPr>
                <w:rFonts w:eastAsia="Tahoma" w:cs="Noto Sans Devanagari" w:ascii="Calibri" w:hAnsi="Calibri"/>
                <w:i/>
                <w:color w:val="000000"/>
                <w:spacing w:val="19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сайт,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4" w:right="0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дискуссия,</w:t>
            </w:r>
            <w:r>
              <w:rPr>
                <w:rFonts w:eastAsia="Tahoma" w:cs="Noto Sans Devanagari" w:ascii="Calibri" w:hAnsi="Calibri"/>
                <w:i/>
                <w:color w:val="000000"/>
                <w:spacing w:val="4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семинар,</w:t>
            </w:r>
            <w:r>
              <w:rPr>
                <w:rFonts w:eastAsia="Tahoma" w:cs="Noto Sans Devanagari" w:ascii="Calibri" w:hAnsi="Calibri"/>
                <w:i/>
                <w:color w:val="000000"/>
                <w:spacing w:val="4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диалог,</w:t>
            </w:r>
            <w:r>
              <w:rPr>
                <w:rFonts w:eastAsia="Tahoma" w:cs="Noto Sans Devanagari" w:ascii="Calibri" w:hAnsi="Calibri"/>
                <w:i/>
                <w:color w:val="000000"/>
                <w:spacing w:val="4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встреча</w:t>
            </w:r>
            <w:r>
              <w:rPr>
                <w:rFonts w:eastAsia="Tahoma" w:cs="Noto Sans Devanagari" w:ascii="Calibri" w:hAnsi="Calibri"/>
                <w:i/>
                <w:color w:val="000000"/>
                <w:spacing w:val="4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</w:t>
            </w:r>
            <w:r>
              <w:rPr>
                <w:rFonts w:eastAsia="Tahoma" w:cs="Noto Sans Devanagari" w:ascii="Calibri" w:hAnsi="Calibri"/>
                <w:i/>
                <w:color w:val="000000"/>
                <w:spacing w:val="4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интересными людьми, салон, спектакль</w:t>
            </w:r>
          </w:p>
        </w:tc>
      </w:tr>
      <w:tr>
        <w:trPr>
          <w:trHeight w:val="645" w:hRule="atLeast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проблемно-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ориентированные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4" w:right="0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дискуссия,</w:t>
            </w:r>
            <w:r>
              <w:rPr>
                <w:rFonts w:eastAsia="Tahoma" w:cs="Noto Sans Devanagari" w:ascii="Calibri" w:hAnsi="Calibri"/>
                <w:i/>
                <w:color w:val="000000"/>
                <w:spacing w:val="74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«мозговой</w:t>
            </w:r>
            <w:r>
              <w:rPr>
                <w:rFonts w:eastAsia="Tahoma" w:cs="Noto Sans Devanagari" w:ascii="Calibri" w:hAnsi="Calibri"/>
                <w:i/>
                <w:color w:val="000000"/>
                <w:spacing w:val="76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штурм»,</w:t>
            </w:r>
            <w:r>
              <w:rPr>
                <w:rFonts w:eastAsia="Tahoma" w:cs="Noto Sans Devanagari" w:ascii="Calibri" w:hAnsi="Calibri"/>
                <w:i/>
                <w:color w:val="000000"/>
                <w:spacing w:val="74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акция,</w:t>
            </w:r>
            <w:r>
              <w:rPr>
                <w:rFonts w:eastAsia="Tahoma" w:cs="Noto Sans Devanagari" w:ascii="Calibri" w:hAnsi="Calibri"/>
                <w:i/>
                <w:color w:val="000000"/>
                <w:spacing w:val="74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исследование,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04" w:right="0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защита</w:t>
            </w:r>
            <w:r>
              <w:rPr>
                <w:rFonts w:eastAsia="Tahoma" w:cs="Noto Sans Devanagari" w:ascii="Calibri" w:hAnsi="Calibri"/>
                <w:i/>
                <w:color w:val="000000"/>
                <w:spacing w:val="2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проектов,</w:t>
            </w:r>
            <w:r>
              <w:rPr>
                <w:rFonts w:eastAsia="Tahoma" w:cs="Noto Sans Devanagari" w:ascii="Calibri" w:hAnsi="Calibri"/>
                <w:i/>
                <w:color w:val="000000"/>
                <w:spacing w:val="1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конференция</w:t>
            </w:r>
          </w:p>
        </w:tc>
      </w:tr>
      <w:tr>
        <w:trPr>
          <w:trHeight w:val="1288" w:hRule="atLeast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практико- познавательные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2386" w:leader="none"/>
                <w:tab w:val="left" w:pos="4429" w:leader="none"/>
                <w:tab w:val="left" w:pos="5150" w:leader="none"/>
                <w:tab w:val="left" w:pos="5733" w:leader="none"/>
              </w:tabs>
              <w:suppressAutoHyphens w:val="true"/>
              <w:spacing w:lineRule="auto" w:line="240" w:before="0" w:after="0"/>
              <w:ind w:left="104" w:right="106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лабораторное</w:t>
            </w:r>
            <w:r>
              <w:rPr>
                <w:rFonts w:eastAsia="Tahoma" w:cs="Noto Sans Devanagari" w:ascii="Calibri" w:hAnsi="Calibri"/>
                <w:i/>
                <w:color w:val="000000"/>
                <w:spacing w:val="8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занятие,</w:t>
            </w:r>
            <w:r>
              <w:rPr>
                <w:rFonts w:eastAsia="Tahoma" w:cs="Noto Sans Devanagari" w:ascii="Calibri" w:hAnsi="Calibri"/>
                <w:i/>
                <w:color w:val="000000"/>
                <w:spacing w:val="80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исследование,</w:t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 xml:space="preserve">эксперимент,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мастер-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класс,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наблюдение,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4"/>
                <w:kern w:val="0"/>
                <w:sz w:val="28"/>
                <w:szCs w:val="20"/>
                <w:lang w:val="ru-RU" w:eastAsia="zh-CN" w:bidi="hi-IN"/>
              </w:rPr>
              <w:t>опыт,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тренинг,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1763" w:leader="none"/>
                <w:tab w:val="left" w:pos="2620" w:leader="none"/>
                <w:tab w:val="left" w:pos="3634" w:leader="none"/>
                <w:tab w:val="left" w:pos="5283" w:leader="none"/>
              </w:tabs>
              <w:suppressAutoHyphens w:val="true"/>
              <w:spacing w:lineRule="auto" w:line="240" w:before="0" w:after="0"/>
              <w:ind w:left="104" w:right="107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практикум,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игра,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поход,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творческая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 xml:space="preserve">мастерская,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экскурсия, экспедиция</w:t>
            </w:r>
          </w:p>
        </w:tc>
      </w:tr>
      <w:tr>
        <w:trPr>
          <w:trHeight w:val="642" w:hRule="atLeast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продуктивно-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презентабельные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639" w:leader="none"/>
                <w:tab w:val="left" w:pos="2897" w:leader="none"/>
                <w:tab w:val="left" w:pos="4388" w:leader="none"/>
                <w:tab w:val="left" w:pos="5769" w:leader="none"/>
              </w:tabs>
              <w:suppressAutoHyphens w:val="true"/>
              <w:spacing w:lineRule="auto" w:line="240" w:before="0" w:after="0"/>
              <w:ind w:left="104" w:right="0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выставка,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галерея,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гостиная,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концерт,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аукцион,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4" w:right="0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бенефис,</w:t>
            </w:r>
            <w:r>
              <w:rPr>
                <w:rFonts w:eastAsia="Tahoma" w:cs="Noto Sans Devanagari" w:ascii="Calibri" w:hAnsi="Calibri"/>
                <w:i/>
                <w:color w:val="000000"/>
                <w:spacing w:val="3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вернисаж,</w:t>
            </w:r>
            <w:r>
              <w:rPr>
                <w:rFonts w:eastAsia="Tahoma" w:cs="Noto Sans Devanagari" w:ascii="Calibri" w:hAnsi="Calibri"/>
                <w:i/>
                <w:color w:val="000000"/>
                <w:spacing w:val="8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фестиваль,</w:t>
            </w:r>
            <w:r>
              <w:rPr>
                <w:rFonts w:eastAsia="Tahoma" w:cs="Noto Sans Devanagari" w:ascii="Calibri" w:hAnsi="Calibri"/>
                <w:i/>
                <w:color w:val="000000"/>
                <w:spacing w:val="6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ярмарка</w:t>
            </w:r>
          </w:p>
        </w:tc>
      </w:tr>
      <w:tr>
        <w:trPr>
          <w:trHeight w:val="645" w:hRule="atLeast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интеллектуально-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результативные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739" w:leader="none"/>
                <w:tab w:val="left" w:pos="3018" w:leader="none"/>
                <w:tab w:val="left" w:pos="3892" w:leader="none"/>
                <w:tab w:val="left" w:pos="5846" w:leader="none"/>
              </w:tabs>
              <w:suppressAutoHyphens w:val="true"/>
              <w:spacing w:lineRule="auto" w:line="240" w:before="0" w:after="0"/>
              <w:ind w:left="104" w:right="0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олимпиада,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конкурс,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4"/>
                <w:kern w:val="0"/>
                <w:sz w:val="28"/>
                <w:szCs w:val="20"/>
                <w:lang w:val="ru-RU" w:eastAsia="zh-CN" w:bidi="hi-IN"/>
              </w:rPr>
              <w:t>ринг,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соревнование,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турнир,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4" w:right="0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экзамен,</w:t>
            </w:r>
            <w:r>
              <w:rPr>
                <w:rFonts w:eastAsia="Tahoma" w:cs="Noto Sans Devanagari" w:ascii="Calibri" w:hAnsi="Calibri"/>
                <w:i/>
                <w:color w:val="000000"/>
                <w:spacing w:val="1"/>
                <w:kern w:val="0"/>
                <w:sz w:val="28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фестиваль</w:t>
            </w:r>
          </w:p>
        </w:tc>
      </w:tr>
      <w:tr>
        <w:trPr>
          <w:trHeight w:val="1286" w:hRule="atLeast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творчески- оригинальные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702" w:leader="none"/>
                <w:tab w:val="left" w:pos="3343" w:leader="none"/>
                <w:tab w:val="left" w:pos="5441" w:leader="none"/>
              </w:tabs>
              <w:suppressAutoHyphens w:val="true"/>
              <w:spacing w:lineRule="auto" w:line="240" w:before="0" w:after="0"/>
              <w:ind w:left="104" w:right="102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 xml:space="preserve">уроки воображения, интуиции, личного обаяния, стиля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жизни,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чувств,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характера,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социальной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2694" w:leader="none"/>
                <w:tab w:val="left" w:pos="4005" w:leader="none"/>
                <w:tab w:val="left" w:pos="5660" w:leader="none"/>
              </w:tabs>
              <w:suppressAutoHyphens w:val="true"/>
              <w:spacing w:lineRule="auto" w:line="240" w:before="0" w:after="0"/>
              <w:ind w:left="104" w:right="102" w:hanging="0"/>
              <w:jc w:val="left"/>
              <w:rPr>
                <w:i/>
                <w:i/>
                <w:sz w:val="28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ответственности,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счастья,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внутренней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8"/>
                <w:szCs w:val="20"/>
                <w:lang w:val="ru-RU" w:eastAsia="zh-CN" w:bidi="hi-IN"/>
              </w:rPr>
              <w:t>красоты, интерпретаций.</w:t>
            </w:r>
          </w:p>
        </w:tc>
      </w:tr>
    </w:tbl>
    <w:p>
      <w:pPr>
        <w:pStyle w:val="ListParagraph1"/>
        <w:tabs>
          <w:tab w:val="clear" w:pos="720"/>
          <w:tab w:val="left" w:pos="3419" w:leader="none"/>
        </w:tabs>
        <w:ind w:left="1834" w:right="0" w:hanging="0"/>
        <w:jc w:val="center"/>
        <w:rPr>
          <w:b/>
          <w:b/>
          <w:spacing w:val="-2"/>
          <w:sz w:val="28"/>
        </w:rPr>
      </w:pPr>
      <w:r>
        <w:rPr>
          <w:b/>
          <w:spacing w:val="-2"/>
          <w:sz w:val="28"/>
        </w:rPr>
      </w:r>
    </w:p>
    <w:p>
      <w:pPr>
        <w:pStyle w:val="ListParagraph1"/>
        <w:tabs>
          <w:tab w:val="clear" w:pos="720"/>
          <w:tab w:val="left" w:pos="3419" w:leader="none"/>
        </w:tabs>
        <w:ind w:left="1834" w:right="0" w:hanging="0"/>
        <w:jc w:val="center"/>
        <w:rPr>
          <w:i/>
          <w:i/>
          <w:sz w:val="28"/>
        </w:rPr>
      </w:pPr>
      <w:r>
        <w:rPr>
          <w:i/>
          <w:spacing w:val="-2"/>
          <w:sz w:val="28"/>
        </w:rPr>
        <w:t>Совершенствование воспитательной системы, направленной на гражданское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становление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личности</w:t>
      </w:r>
    </w:p>
    <w:p>
      <w:pPr>
        <w:pStyle w:val="ListParagraph1"/>
        <w:numPr>
          <w:ilvl w:val="0"/>
          <w:numId w:val="23"/>
        </w:numPr>
        <w:tabs>
          <w:tab w:val="clear" w:pos="720"/>
          <w:tab w:val="left" w:pos="1469" w:leader="none"/>
          <w:tab w:val="left" w:pos="1482" w:leader="none"/>
        </w:tabs>
        <w:ind w:left="360" w:right="220" w:hanging="360"/>
        <w:rPr>
          <w:sz w:val="28"/>
        </w:rPr>
      </w:pPr>
      <w:r>
        <w:rPr>
          <w:sz w:val="28"/>
        </w:rPr>
        <w:t xml:space="preserve">Формировать уклад жизнедеятельности ДДТ на основе событийности патриотического и гражданского характера: долгосрочные проекты, акции благотворительности, экологические операции, вахты памяти, маршруты краеведческих экспедиций по местам боевой славы, экскурсии историко-культурного направления, проекты общественного </w:t>
      </w:r>
      <w:r>
        <w:rPr>
          <w:spacing w:val="-2"/>
          <w:sz w:val="28"/>
        </w:rPr>
        <w:t>значения.</w:t>
      </w:r>
    </w:p>
    <w:p>
      <w:pPr>
        <w:pStyle w:val="ListParagraph1"/>
        <w:numPr>
          <w:ilvl w:val="0"/>
          <w:numId w:val="23"/>
        </w:numPr>
        <w:tabs>
          <w:tab w:val="clear" w:pos="720"/>
          <w:tab w:val="left" w:pos="1469" w:leader="none"/>
          <w:tab w:val="left" w:pos="1482" w:leader="none"/>
        </w:tabs>
        <w:ind w:left="360" w:right="222" w:hanging="360"/>
        <w:rPr>
          <w:sz w:val="28"/>
        </w:rPr>
      </w:pPr>
      <w:r>
        <w:rPr>
          <w:sz w:val="28"/>
        </w:rPr>
        <w:t>Расширять среду коммуникативного взаимодействия с государственными структурами, общественными организациями такими, как ЮНАРМИЯ и «Движение первых», политическими и общественными деятелями.</w:t>
      </w:r>
    </w:p>
    <w:p>
      <w:pPr>
        <w:pStyle w:val="ListParagraph1"/>
        <w:numPr>
          <w:ilvl w:val="0"/>
          <w:numId w:val="23"/>
        </w:numPr>
        <w:tabs>
          <w:tab w:val="clear" w:pos="720"/>
          <w:tab w:val="left" w:pos="1468" w:leader="none"/>
          <w:tab w:val="left" w:pos="1482" w:leader="none"/>
        </w:tabs>
        <w:ind w:left="360" w:right="222" w:hanging="360"/>
        <w:rPr>
          <w:sz w:val="28"/>
        </w:rPr>
      </w:pPr>
      <w:r>
        <w:rPr>
          <w:sz w:val="28"/>
        </w:rPr>
        <w:t>Создавать детско-родительские группы для расширения гражданских инициатив, решения общественных проблем, обсуждения актуальных вопросов социально-правового характера.</w:t>
      </w:r>
    </w:p>
    <w:p>
      <w:pPr>
        <w:pStyle w:val="ListParagraph1"/>
        <w:numPr>
          <w:ilvl w:val="0"/>
          <w:numId w:val="23"/>
        </w:numPr>
        <w:tabs>
          <w:tab w:val="clear" w:pos="720"/>
          <w:tab w:val="left" w:pos="1468" w:leader="none"/>
          <w:tab w:val="left" w:pos="1482" w:leader="none"/>
        </w:tabs>
        <w:ind w:left="360" w:right="220" w:hanging="360"/>
        <w:rPr>
          <w:sz w:val="28"/>
        </w:rPr>
      </w:pPr>
      <w:r>
        <w:rPr>
          <w:sz w:val="28"/>
        </w:rPr>
        <w:t>Обогащать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среду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символикой,</w:t>
      </w:r>
      <w:r>
        <w:rPr>
          <w:spacing w:val="-18"/>
          <w:sz w:val="28"/>
        </w:rPr>
        <w:t xml:space="preserve"> </w:t>
      </w:r>
      <w:r>
        <w:rPr>
          <w:sz w:val="28"/>
        </w:rPr>
        <w:t>видео- и аудиоматериалами о героизме, достоинстве российского народа, истории своей малой Родины.</w:t>
      </w:r>
    </w:p>
    <w:p>
      <w:pPr>
        <w:pStyle w:val="ListParagraph1"/>
        <w:numPr>
          <w:ilvl w:val="0"/>
          <w:numId w:val="23"/>
        </w:numPr>
        <w:tabs>
          <w:tab w:val="clear" w:pos="720"/>
          <w:tab w:val="left" w:pos="1469" w:leader="none"/>
          <w:tab w:val="left" w:pos="1482" w:leader="none"/>
        </w:tabs>
        <w:ind w:left="360" w:right="224" w:hanging="360"/>
        <w:rPr>
          <w:sz w:val="28"/>
        </w:rPr>
      </w:pPr>
      <w:r>
        <w:rPr>
          <w:sz w:val="28"/>
        </w:rPr>
        <w:t>Создавать условия и находить новые формы для усиления краеведческой работы в историко-культурном контексте Кемеровской области.</w:t>
      </w:r>
    </w:p>
    <w:p>
      <w:pPr>
        <w:pStyle w:val="ListParagraph1"/>
        <w:numPr>
          <w:ilvl w:val="0"/>
          <w:numId w:val="23"/>
        </w:numPr>
        <w:tabs>
          <w:tab w:val="clear" w:pos="720"/>
          <w:tab w:val="left" w:pos="1469" w:leader="none"/>
          <w:tab w:val="left" w:pos="1482" w:leader="none"/>
        </w:tabs>
        <w:ind w:left="360" w:right="230" w:hanging="360"/>
        <w:rPr>
          <w:sz w:val="28"/>
        </w:rPr>
      </w:pPr>
      <w:r>
        <w:rPr>
          <w:sz w:val="28"/>
        </w:rPr>
        <w:t>Привлекать родительскую общественность к управлению развитием ДДТ посредством мониторинговых исследований, электронной обратной связи, переговорных площадок.</w:t>
      </w:r>
    </w:p>
    <w:p>
      <w:pPr>
        <w:pStyle w:val="Normal"/>
        <w:tabs>
          <w:tab w:val="clear" w:pos="720"/>
          <w:tab w:val="left" w:pos="1725" w:leader="none"/>
        </w:tabs>
        <w:ind w:left="0" w:right="0" w:hanging="0"/>
        <w:rPr>
          <w:sz w:val="28"/>
        </w:rPr>
      </w:pPr>
      <w:r>
        <w:rPr>
          <w:sz w:val="28"/>
        </w:rPr>
        <w:tab/>
        <w:t>Разработать систему мониторинга результативности и эффективности личностного развития учащихся в области гражданско-патриотического воспитания.</w:t>
      </w:r>
    </w:p>
    <w:p>
      <w:pPr>
        <w:pStyle w:val="Style11"/>
        <w:spacing w:before="2" w:after="0"/>
        <w:ind w:left="0" w:right="222" w:hanging="0"/>
        <w:jc w:val="both"/>
        <w:rPr/>
      </w:pPr>
      <w:r>
        <w:rPr/>
        <w:t>Модель гражданского становления сфокусирована на понятийный аппарат, на активность учащихся в общественной жизни, на умения жить в коллективе, ценить нравственные устои, следовать правилам общежития, понимать смысл гражданской ответственности. Личностный смысл</w:t>
      </w:r>
      <w:r>
        <w:rPr>
          <w:spacing w:val="40"/>
        </w:rPr>
        <w:t xml:space="preserve"> </w:t>
      </w:r>
      <w:r>
        <w:rPr/>
        <w:t>духовного становления сконцентрирован на гражданском понимании своего</w:t>
      </w:r>
      <w:r>
        <w:rPr>
          <w:spacing w:val="-4"/>
        </w:rPr>
        <w:t xml:space="preserve"> «Я».</w:t>
      </w:r>
    </w:p>
    <w:p>
      <w:pPr>
        <w:pStyle w:val="Style11"/>
        <w:ind w:left="762" w:right="0" w:hanging="0"/>
        <w:rPr>
          <w:spacing w:val="-4"/>
        </w:rPr>
      </w:pPr>
      <w:r>
        <w:rPr>
          <w:spacing w:val="-4"/>
        </w:rPr>
      </w:r>
    </w:p>
    <w:p>
      <w:pPr>
        <w:pStyle w:val="Style11"/>
        <w:spacing w:before="6" w:after="0"/>
        <w:rPr>
          <w:sz w:val="7"/>
        </w:rPr>
      </w:pPr>
      <w:r>
        <w:rPr>
          <w:sz w:val="7"/>
        </w:rPr>
      </w:r>
    </w:p>
    <w:p>
      <w:pPr>
        <w:pStyle w:val="Style11"/>
        <w:spacing w:before="6" w:after="0"/>
        <w:rPr>
          <w:sz w:val="7"/>
        </w:rPr>
      </w:pPr>
      <w:r>
        <w:rPr>
          <w:sz w:val="7"/>
        </w:rPr>
        <mc:AlternateContent>
          <mc:Choice Requires="wpg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1891030</wp:posOffset>
                </wp:positionH>
                <wp:positionV relativeFrom="paragraph">
                  <wp:posOffset>70485</wp:posOffset>
                </wp:positionV>
                <wp:extent cx="4925695" cy="448945"/>
                <wp:effectExtent l="0" t="0" r="0" b="0"/>
                <wp:wrapTopAndBottom/>
                <wp:docPr id="8" name="Picture 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160" cy="448200"/>
                        </a:xfrm>
                      </wpg:grpSpPr>
                      <wps:wsp>
                        <wps:cNvSpPr/>
                        <wps:spPr>
                          <a:xfrm>
                            <a:off x="4320" y="5040"/>
                            <a:ext cx="4915440" cy="43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914900" h="438150">
                                <a:moveTo>
                                  <a:pt x="73025" y="0"/>
                                </a:moveTo>
                                <a:lnTo>
                                  <a:pt x="44576" y="5730"/>
                                </a:lnTo>
                                <a:lnTo>
                                  <a:pt x="21367" y="21367"/>
                                </a:lnTo>
                                <a:lnTo>
                                  <a:pt x="5730" y="44576"/>
                                </a:lnTo>
                                <a:lnTo>
                                  <a:pt x="0" y="73025"/>
                                </a:lnTo>
                                <a:lnTo>
                                  <a:pt x="0" y="365125"/>
                                </a:lnTo>
                                <a:lnTo>
                                  <a:pt x="5730" y="393573"/>
                                </a:lnTo>
                                <a:lnTo>
                                  <a:pt x="21367" y="416782"/>
                                </a:lnTo>
                                <a:lnTo>
                                  <a:pt x="44576" y="432419"/>
                                </a:lnTo>
                                <a:lnTo>
                                  <a:pt x="73025" y="438150"/>
                                </a:lnTo>
                                <a:lnTo>
                                  <a:pt x="4841875" y="438150"/>
                                </a:lnTo>
                                <a:lnTo>
                                  <a:pt x="4870323" y="432419"/>
                                </a:lnTo>
                                <a:lnTo>
                                  <a:pt x="4893532" y="416782"/>
                                </a:lnTo>
                                <a:lnTo>
                                  <a:pt x="4909169" y="393573"/>
                                </a:lnTo>
                                <a:lnTo>
                                  <a:pt x="4914900" y="365125"/>
                                </a:lnTo>
                                <a:lnTo>
                                  <a:pt x="4914900" y="73025"/>
                                </a:lnTo>
                                <a:lnTo>
                                  <a:pt x="4909169" y="44576"/>
                                </a:lnTo>
                                <a:lnTo>
                                  <a:pt x="4893532" y="21367"/>
                                </a:lnTo>
                                <a:lnTo>
                                  <a:pt x="4870323" y="5730"/>
                                </a:lnTo>
                                <a:lnTo>
                                  <a:pt x="4841875" y="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4925160" cy="448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18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rFonts w:asciiTheme="minorAscii" w:hAnsiTheme="minorHAnsi" w:ascii="Arial" w:hAnsi="Arial"/>
                                  <w:color w:val="6F2F9F"/>
                                </w:rPr>
                                <w:t>Модель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8"/>
                                  <w:bCs/>
                                  <w:iCs w:val="false"/>
                                  <w:spacing w:val="7"/>
                                  <w:rFonts w:asciiTheme="minorAscii" w:hAnsiTheme="minorHAnsi" w:ascii="Arial" w:hAnsi="Arial"/>
                                  <w:color w:val="6F2F9F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8"/>
                                  <w:bCs/>
                                  <w:iCs w:val="false"/>
                                  <w:spacing w:val="0"/>
                                  <w:rFonts w:asciiTheme="minorAscii" w:hAnsiTheme="minorHAnsi" w:ascii="Arial" w:hAnsi="Arial"/>
                                  <w:color w:val="6F2F9F"/>
                                </w:rPr>
                                <w:t>гражданского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8"/>
                                  <w:bCs/>
                                  <w:iCs w:val="false"/>
                                  <w:spacing w:val="7"/>
                                  <w:rFonts w:asciiTheme="minorAscii" w:hAnsiTheme="minorHAnsi" w:ascii="Arial" w:hAnsi="Arial"/>
                                  <w:color w:val="6F2F9F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8"/>
                                  <w:bCs/>
                                  <w:iCs w:val="false"/>
                                  <w:spacing w:val="0"/>
                                  <w:rFonts w:asciiTheme="minorAscii" w:hAnsiTheme="minorHAnsi" w:ascii="Arial" w:hAnsi="Arial"/>
                                  <w:color w:val="6F2F9F"/>
                                </w:rPr>
                                <w:t>становления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40" style="position:absolute;margin-left:148.9pt;margin-top:5.55pt;width:387.8pt;height:35.3pt" coordorigin="2978,111" coordsize="7756,706">
                <v:rect id="shape_0" stroked="f" style="position:absolute;left:2978;top:111;width:7755;height:70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18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rFonts w:asciiTheme="minorAscii" w:hAnsiTheme="minorHAnsi" w:ascii="Arial" w:hAnsi="Arial"/>
                            <w:color w:val="6F2F9F"/>
                          </w:rPr>
                          <w:t>Модель</w:t>
                        </w:r>
                        <w:r>
                          <w:rPr>
                            <w:smallCaps w:val="false"/>
                            <w:caps w:val="false"/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8"/>
                            <w:bCs/>
                            <w:iCs w:val="false"/>
                            <w:spacing w:val="7"/>
                            <w:rFonts w:asciiTheme="minorAscii" w:hAnsiTheme="minorHAnsi" w:ascii="Arial" w:hAnsi="Arial"/>
                            <w:color w:val="6F2F9F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8"/>
                            <w:bCs/>
                            <w:iCs w:val="false"/>
                            <w:spacing w:val="0"/>
                            <w:rFonts w:asciiTheme="minorAscii" w:hAnsiTheme="minorHAnsi" w:ascii="Arial" w:hAnsi="Arial"/>
                            <w:color w:val="6F2F9F"/>
                          </w:rPr>
                          <w:t>гражданского</w:t>
                        </w:r>
                        <w:r>
                          <w:rPr>
                            <w:smallCaps w:val="false"/>
                            <w:caps w:val="false"/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8"/>
                            <w:bCs/>
                            <w:iCs w:val="false"/>
                            <w:spacing w:val="7"/>
                            <w:rFonts w:asciiTheme="minorAscii" w:hAnsiTheme="minorHAnsi" w:ascii="Arial" w:hAnsi="Arial"/>
                            <w:color w:val="6F2F9F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8"/>
                            <w:bCs/>
                            <w:iCs w:val="false"/>
                            <w:spacing w:val="0"/>
                            <w:rFonts w:asciiTheme="minorAscii" w:hAnsiTheme="minorHAnsi" w:ascii="Arial" w:hAnsi="Arial"/>
                            <w:color w:val="6F2F9F"/>
                          </w:rPr>
                          <w:t>становления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Style11"/>
        <w:spacing w:before="4" w:after="0"/>
        <w:rPr>
          <w:sz w:val="7"/>
        </w:rPr>
      </w:pPr>
      <w:r>
        <w:rPr>
          <w:sz w:val="7"/>
        </w:rPr>
        <mc:AlternateContent>
          <mc:Choice Requires="wpg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1061720</wp:posOffset>
                </wp:positionH>
                <wp:positionV relativeFrom="paragraph">
                  <wp:posOffset>539115</wp:posOffset>
                </wp:positionV>
                <wp:extent cx="6082665" cy="2965450"/>
                <wp:effectExtent l="0" t="0" r="0" b="0"/>
                <wp:wrapTopAndBottom/>
                <wp:docPr id="9" name="Picture 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200" cy="2964960"/>
                        </a:xfrm>
                      </wpg:grpSpPr>
                      <wps:wsp>
                        <wps:cNvSpPr/>
                        <wps:spPr>
                          <a:xfrm>
                            <a:off x="0" y="25920"/>
                            <a:ext cx="2919600" cy="129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20365" h="1296035">
                                <a:moveTo>
                                  <a:pt x="2920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136"/>
                                </a:lnTo>
                                <a:lnTo>
                                  <a:pt x="1340612" y="842136"/>
                                </a:lnTo>
                                <a:lnTo>
                                  <a:pt x="1340612" y="972057"/>
                                </a:lnTo>
                                <a:lnTo>
                                  <a:pt x="1221232" y="972057"/>
                                </a:lnTo>
                                <a:lnTo>
                                  <a:pt x="1460119" y="1296034"/>
                                </a:lnTo>
                                <a:lnTo>
                                  <a:pt x="1699133" y="972057"/>
                                </a:lnTo>
                                <a:lnTo>
                                  <a:pt x="1579753" y="972057"/>
                                </a:lnTo>
                                <a:lnTo>
                                  <a:pt x="1579753" y="842136"/>
                                </a:lnTo>
                                <a:lnTo>
                                  <a:pt x="2920365" y="842136"/>
                                </a:lnTo>
                                <a:lnTo>
                                  <a:pt x="292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5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919600" cy="129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20365" h="1296035">
                                <a:moveTo>
                                  <a:pt x="2920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2136"/>
                                </a:lnTo>
                                <a:lnTo>
                                  <a:pt x="1340612" y="842136"/>
                                </a:lnTo>
                                <a:lnTo>
                                  <a:pt x="1340612" y="972057"/>
                                </a:lnTo>
                                <a:lnTo>
                                  <a:pt x="1221232" y="972057"/>
                                </a:lnTo>
                                <a:lnTo>
                                  <a:pt x="1460119" y="1296034"/>
                                </a:lnTo>
                                <a:lnTo>
                                  <a:pt x="1699133" y="972057"/>
                                </a:lnTo>
                                <a:lnTo>
                                  <a:pt x="1579753" y="972057"/>
                                </a:lnTo>
                                <a:lnTo>
                                  <a:pt x="1579753" y="842136"/>
                                </a:lnTo>
                                <a:lnTo>
                                  <a:pt x="2920365" y="842136"/>
                                </a:lnTo>
                                <a:lnTo>
                                  <a:pt x="292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cc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919600" cy="129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20365" h="1296035">
                                <a:moveTo>
                                  <a:pt x="0" y="0"/>
                                </a:moveTo>
                                <a:lnTo>
                                  <a:pt x="2920365" y="0"/>
                                </a:lnTo>
                                <a:lnTo>
                                  <a:pt x="2920365" y="842136"/>
                                </a:lnTo>
                                <a:lnTo>
                                  <a:pt x="1579753" y="842136"/>
                                </a:lnTo>
                                <a:lnTo>
                                  <a:pt x="1579753" y="972057"/>
                                </a:lnTo>
                                <a:lnTo>
                                  <a:pt x="1699133" y="972057"/>
                                </a:lnTo>
                                <a:lnTo>
                                  <a:pt x="1460119" y="1296034"/>
                                </a:lnTo>
                                <a:lnTo>
                                  <a:pt x="1221232" y="972057"/>
                                </a:lnTo>
                                <a:lnTo>
                                  <a:pt x="1340612" y="972057"/>
                                </a:lnTo>
                                <a:lnTo>
                                  <a:pt x="1340612" y="842136"/>
                                </a:lnTo>
                                <a:lnTo>
                                  <a:pt x="0" y="842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1624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4880" y="25920"/>
                            <a:ext cx="2989080" cy="13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89580" h="1368425">
                                <a:moveTo>
                                  <a:pt x="2989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126"/>
                                </a:lnTo>
                                <a:lnTo>
                                  <a:pt x="1372489" y="889126"/>
                                </a:lnTo>
                                <a:lnTo>
                                  <a:pt x="1372489" y="1026287"/>
                                </a:lnTo>
                                <a:lnTo>
                                  <a:pt x="1249934" y="1026287"/>
                                </a:lnTo>
                                <a:lnTo>
                                  <a:pt x="1494789" y="1368425"/>
                                </a:lnTo>
                                <a:lnTo>
                                  <a:pt x="1739646" y="1026287"/>
                                </a:lnTo>
                                <a:lnTo>
                                  <a:pt x="1617090" y="1026287"/>
                                </a:lnTo>
                                <a:lnTo>
                                  <a:pt x="1617090" y="889126"/>
                                </a:lnTo>
                                <a:lnTo>
                                  <a:pt x="2989580" y="889126"/>
                                </a:lnTo>
                                <a:lnTo>
                                  <a:pt x="298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5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4880" y="0"/>
                            <a:ext cx="2989080" cy="13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89580" h="1368425">
                                <a:moveTo>
                                  <a:pt x="2989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126"/>
                                </a:lnTo>
                                <a:lnTo>
                                  <a:pt x="1372489" y="889126"/>
                                </a:lnTo>
                                <a:lnTo>
                                  <a:pt x="1372489" y="1026286"/>
                                </a:lnTo>
                                <a:lnTo>
                                  <a:pt x="1249934" y="1026286"/>
                                </a:lnTo>
                                <a:lnTo>
                                  <a:pt x="1494789" y="1368425"/>
                                </a:lnTo>
                                <a:lnTo>
                                  <a:pt x="1739646" y="1026286"/>
                                </a:lnTo>
                                <a:lnTo>
                                  <a:pt x="1617090" y="1026286"/>
                                </a:lnTo>
                                <a:lnTo>
                                  <a:pt x="1617090" y="889126"/>
                                </a:lnTo>
                                <a:lnTo>
                                  <a:pt x="2989580" y="889126"/>
                                </a:lnTo>
                                <a:lnTo>
                                  <a:pt x="298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cc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4880" y="0"/>
                            <a:ext cx="2989080" cy="136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89580" h="1368425">
                                <a:moveTo>
                                  <a:pt x="0" y="0"/>
                                </a:moveTo>
                                <a:lnTo>
                                  <a:pt x="2989580" y="0"/>
                                </a:lnTo>
                                <a:lnTo>
                                  <a:pt x="2989580" y="889126"/>
                                </a:lnTo>
                                <a:lnTo>
                                  <a:pt x="1617090" y="889126"/>
                                </a:lnTo>
                                <a:lnTo>
                                  <a:pt x="1617090" y="1026286"/>
                                </a:lnTo>
                                <a:lnTo>
                                  <a:pt x="1739646" y="1026286"/>
                                </a:lnTo>
                                <a:lnTo>
                                  <a:pt x="1494789" y="1368425"/>
                                </a:lnTo>
                                <a:lnTo>
                                  <a:pt x="1249934" y="1026286"/>
                                </a:lnTo>
                                <a:lnTo>
                                  <a:pt x="1372489" y="1026286"/>
                                </a:lnTo>
                                <a:lnTo>
                                  <a:pt x="1372489" y="889126"/>
                                </a:lnTo>
                                <a:lnTo>
                                  <a:pt x="0" y="889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1624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1000" y="1321920"/>
                            <a:ext cx="3672720" cy="36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72204" h="365125">
                                <a:moveTo>
                                  <a:pt x="3611372" y="0"/>
                                </a:moveTo>
                                <a:lnTo>
                                  <a:pt x="60832" y="0"/>
                                </a:lnTo>
                                <a:lnTo>
                                  <a:pt x="37183" y="4790"/>
                                </a:lnTo>
                                <a:lnTo>
                                  <a:pt x="17843" y="17843"/>
                                </a:lnTo>
                                <a:lnTo>
                                  <a:pt x="4790" y="37183"/>
                                </a:lnTo>
                                <a:lnTo>
                                  <a:pt x="0" y="60833"/>
                                </a:lnTo>
                                <a:lnTo>
                                  <a:pt x="0" y="304292"/>
                                </a:lnTo>
                                <a:lnTo>
                                  <a:pt x="4790" y="327941"/>
                                </a:lnTo>
                                <a:lnTo>
                                  <a:pt x="17843" y="347281"/>
                                </a:lnTo>
                                <a:lnTo>
                                  <a:pt x="37183" y="360334"/>
                                </a:lnTo>
                                <a:lnTo>
                                  <a:pt x="60832" y="365125"/>
                                </a:lnTo>
                                <a:lnTo>
                                  <a:pt x="3611372" y="365125"/>
                                </a:lnTo>
                                <a:lnTo>
                                  <a:pt x="3635021" y="360334"/>
                                </a:lnTo>
                                <a:lnTo>
                                  <a:pt x="3654361" y="347281"/>
                                </a:lnTo>
                                <a:lnTo>
                                  <a:pt x="3667414" y="327941"/>
                                </a:lnTo>
                                <a:lnTo>
                                  <a:pt x="3672204" y="304292"/>
                                </a:lnTo>
                                <a:lnTo>
                                  <a:pt x="3672204" y="60833"/>
                                </a:lnTo>
                                <a:lnTo>
                                  <a:pt x="3667414" y="37183"/>
                                </a:lnTo>
                                <a:lnTo>
                                  <a:pt x="3654361" y="17843"/>
                                </a:lnTo>
                                <a:lnTo>
                                  <a:pt x="3635021" y="4790"/>
                                </a:lnTo>
                                <a:lnTo>
                                  <a:pt x="3611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5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400" y="1394640"/>
                            <a:ext cx="3672360" cy="36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72204" h="365125">
                                <a:moveTo>
                                  <a:pt x="3611372" y="0"/>
                                </a:moveTo>
                                <a:lnTo>
                                  <a:pt x="60832" y="0"/>
                                </a:lnTo>
                                <a:lnTo>
                                  <a:pt x="37183" y="4790"/>
                                </a:lnTo>
                                <a:lnTo>
                                  <a:pt x="17843" y="17843"/>
                                </a:lnTo>
                                <a:lnTo>
                                  <a:pt x="4790" y="37183"/>
                                </a:lnTo>
                                <a:lnTo>
                                  <a:pt x="0" y="60833"/>
                                </a:lnTo>
                                <a:lnTo>
                                  <a:pt x="0" y="304292"/>
                                </a:lnTo>
                                <a:lnTo>
                                  <a:pt x="4790" y="327941"/>
                                </a:lnTo>
                                <a:lnTo>
                                  <a:pt x="17843" y="347281"/>
                                </a:lnTo>
                                <a:lnTo>
                                  <a:pt x="37183" y="360334"/>
                                </a:lnTo>
                                <a:lnTo>
                                  <a:pt x="60832" y="365125"/>
                                </a:lnTo>
                                <a:lnTo>
                                  <a:pt x="3611372" y="365125"/>
                                </a:lnTo>
                                <a:lnTo>
                                  <a:pt x="3635021" y="360334"/>
                                </a:lnTo>
                                <a:lnTo>
                                  <a:pt x="3654361" y="347281"/>
                                </a:lnTo>
                                <a:lnTo>
                                  <a:pt x="3667414" y="327941"/>
                                </a:lnTo>
                                <a:lnTo>
                                  <a:pt x="3672204" y="304292"/>
                                </a:lnTo>
                                <a:lnTo>
                                  <a:pt x="3672204" y="60833"/>
                                </a:lnTo>
                                <a:lnTo>
                                  <a:pt x="3667414" y="37183"/>
                                </a:lnTo>
                                <a:lnTo>
                                  <a:pt x="3654361" y="17843"/>
                                </a:lnTo>
                                <a:lnTo>
                                  <a:pt x="3635021" y="4790"/>
                                </a:lnTo>
                                <a:lnTo>
                                  <a:pt x="3611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cc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81000" y="1296720"/>
                            <a:ext cx="3672720" cy="36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72204" h="365125">
                                <a:moveTo>
                                  <a:pt x="60832" y="0"/>
                                </a:moveTo>
                                <a:lnTo>
                                  <a:pt x="37183" y="4790"/>
                                </a:lnTo>
                                <a:lnTo>
                                  <a:pt x="17843" y="17843"/>
                                </a:lnTo>
                                <a:lnTo>
                                  <a:pt x="4790" y="37183"/>
                                </a:lnTo>
                                <a:lnTo>
                                  <a:pt x="0" y="60833"/>
                                </a:lnTo>
                                <a:lnTo>
                                  <a:pt x="0" y="304292"/>
                                </a:lnTo>
                                <a:lnTo>
                                  <a:pt x="4790" y="327941"/>
                                </a:lnTo>
                                <a:lnTo>
                                  <a:pt x="17843" y="347281"/>
                                </a:lnTo>
                                <a:lnTo>
                                  <a:pt x="37183" y="360334"/>
                                </a:lnTo>
                                <a:lnTo>
                                  <a:pt x="60832" y="365125"/>
                                </a:lnTo>
                                <a:lnTo>
                                  <a:pt x="3611372" y="365125"/>
                                </a:lnTo>
                                <a:lnTo>
                                  <a:pt x="3635021" y="360334"/>
                                </a:lnTo>
                                <a:lnTo>
                                  <a:pt x="3654361" y="347281"/>
                                </a:lnTo>
                                <a:lnTo>
                                  <a:pt x="3667414" y="327941"/>
                                </a:lnTo>
                                <a:lnTo>
                                  <a:pt x="3672204" y="304292"/>
                                </a:lnTo>
                                <a:lnTo>
                                  <a:pt x="3672204" y="60833"/>
                                </a:lnTo>
                                <a:lnTo>
                                  <a:pt x="3667414" y="37183"/>
                                </a:lnTo>
                                <a:lnTo>
                                  <a:pt x="3654361" y="17843"/>
                                </a:lnTo>
                                <a:lnTo>
                                  <a:pt x="3635021" y="4790"/>
                                </a:lnTo>
                                <a:lnTo>
                                  <a:pt x="3611372" y="0"/>
                                </a:lnTo>
                                <a:lnTo>
                                  <a:pt x="608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1624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400" y="1687320"/>
                            <a:ext cx="2872080" cy="127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2740" h="1278255">
                                <a:moveTo>
                                  <a:pt x="1436370" y="0"/>
                                </a:moveTo>
                                <a:lnTo>
                                  <a:pt x="1188339" y="319531"/>
                                </a:lnTo>
                                <a:lnTo>
                                  <a:pt x="1312291" y="319531"/>
                                </a:lnTo>
                                <a:lnTo>
                                  <a:pt x="1312291" y="447675"/>
                                </a:lnTo>
                                <a:lnTo>
                                  <a:pt x="0" y="447675"/>
                                </a:lnTo>
                                <a:lnTo>
                                  <a:pt x="0" y="1278254"/>
                                </a:lnTo>
                                <a:lnTo>
                                  <a:pt x="2872740" y="1278254"/>
                                </a:lnTo>
                                <a:lnTo>
                                  <a:pt x="2872740" y="447675"/>
                                </a:lnTo>
                                <a:lnTo>
                                  <a:pt x="1560448" y="447675"/>
                                </a:lnTo>
                                <a:lnTo>
                                  <a:pt x="1560448" y="319531"/>
                                </a:lnTo>
                                <a:lnTo>
                                  <a:pt x="1684401" y="319531"/>
                                </a:lnTo>
                                <a:lnTo>
                                  <a:pt x="1436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5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400" y="1661760"/>
                            <a:ext cx="2872080" cy="127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2740" h="1278255">
                                <a:moveTo>
                                  <a:pt x="1436370" y="0"/>
                                </a:moveTo>
                                <a:lnTo>
                                  <a:pt x="1188339" y="319531"/>
                                </a:lnTo>
                                <a:lnTo>
                                  <a:pt x="1312291" y="319531"/>
                                </a:lnTo>
                                <a:lnTo>
                                  <a:pt x="1312291" y="447675"/>
                                </a:lnTo>
                                <a:lnTo>
                                  <a:pt x="0" y="447675"/>
                                </a:lnTo>
                                <a:lnTo>
                                  <a:pt x="0" y="1278254"/>
                                </a:lnTo>
                                <a:lnTo>
                                  <a:pt x="2872740" y="1278254"/>
                                </a:lnTo>
                                <a:lnTo>
                                  <a:pt x="2872740" y="447675"/>
                                </a:lnTo>
                                <a:lnTo>
                                  <a:pt x="1560448" y="447675"/>
                                </a:lnTo>
                                <a:lnTo>
                                  <a:pt x="1560448" y="319531"/>
                                </a:lnTo>
                                <a:lnTo>
                                  <a:pt x="1684401" y="319531"/>
                                </a:lnTo>
                                <a:lnTo>
                                  <a:pt x="1436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cc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400" y="1661760"/>
                            <a:ext cx="2872080" cy="127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72740" h="1278255">
                                <a:moveTo>
                                  <a:pt x="0" y="447675"/>
                                </a:moveTo>
                                <a:lnTo>
                                  <a:pt x="1312291" y="447675"/>
                                </a:lnTo>
                                <a:lnTo>
                                  <a:pt x="1312291" y="319531"/>
                                </a:lnTo>
                                <a:lnTo>
                                  <a:pt x="1188339" y="319531"/>
                                </a:lnTo>
                                <a:lnTo>
                                  <a:pt x="1436370" y="0"/>
                                </a:lnTo>
                                <a:lnTo>
                                  <a:pt x="1684401" y="319531"/>
                                </a:lnTo>
                                <a:lnTo>
                                  <a:pt x="1560448" y="319531"/>
                                </a:lnTo>
                                <a:lnTo>
                                  <a:pt x="1560448" y="447675"/>
                                </a:lnTo>
                                <a:lnTo>
                                  <a:pt x="2872740" y="447675"/>
                                </a:lnTo>
                                <a:lnTo>
                                  <a:pt x="2872740" y="1278254"/>
                                </a:lnTo>
                                <a:lnTo>
                                  <a:pt x="0" y="1278254"/>
                                </a:lnTo>
                                <a:lnTo>
                                  <a:pt x="0" y="447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1624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4880" y="1687320"/>
                            <a:ext cx="3037320" cy="127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7840" h="1278255">
                                <a:moveTo>
                                  <a:pt x="1518920" y="0"/>
                                </a:moveTo>
                                <a:lnTo>
                                  <a:pt x="1265809" y="319531"/>
                                </a:lnTo>
                                <a:lnTo>
                                  <a:pt x="1392301" y="319531"/>
                                </a:lnTo>
                                <a:lnTo>
                                  <a:pt x="1392301" y="447675"/>
                                </a:lnTo>
                                <a:lnTo>
                                  <a:pt x="0" y="447675"/>
                                </a:lnTo>
                                <a:lnTo>
                                  <a:pt x="0" y="1278254"/>
                                </a:lnTo>
                                <a:lnTo>
                                  <a:pt x="3037840" y="1278254"/>
                                </a:lnTo>
                                <a:lnTo>
                                  <a:pt x="3037840" y="447675"/>
                                </a:lnTo>
                                <a:lnTo>
                                  <a:pt x="1645539" y="447675"/>
                                </a:lnTo>
                                <a:lnTo>
                                  <a:pt x="1645539" y="319531"/>
                                </a:lnTo>
                                <a:lnTo>
                                  <a:pt x="1772031" y="319531"/>
                                </a:lnTo>
                                <a:lnTo>
                                  <a:pt x="1518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5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4880" y="1661760"/>
                            <a:ext cx="3037320" cy="127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7840" h="1278255">
                                <a:moveTo>
                                  <a:pt x="1518920" y="0"/>
                                </a:moveTo>
                                <a:lnTo>
                                  <a:pt x="1265809" y="319531"/>
                                </a:lnTo>
                                <a:lnTo>
                                  <a:pt x="1392301" y="319531"/>
                                </a:lnTo>
                                <a:lnTo>
                                  <a:pt x="1392301" y="447675"/>
                                </a:lnTo>
                                <a:lnTo>
                                  <a:pt x="0" y="447675"/>
                                </a:lnTo>
                                <a:lnTo>
                                  <a:pt x="0" y="1278254"/>
                                </a:lnTo>
                                <a:lnTo>
                                  <a:pt x="3037840" y="1278254"/>
                                </a:lnTo>
                                <a:lnTo>
                                  <a:pt x="3037840" y="447675"/>
                                </a:lnTo>
                                <a:lnTo>
                                  <a:pt x="1645539" y="447675"/>
                                </a:lnTo>
                                <a:lnTo>
                                  <a:pt x="1645539" y="319531"/>
                                </a:lnTo>
                                <a:lnTo>
                                  <a:pt x="1772031" y="319531"/>
                                </a:lnTo>
                                <a:lnTo>
                                  <a:pt x="1518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ccc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4880" y="1661760"/>
                            <a:ext cx="3037320" cy="127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037840" h="1278255">
                                <a:moveTo>
                                  <a:pt x="0" y="447675"/>
                                </a:moveTo>
                                <a:lnTo>
                                  <a:pt x="1392301" y="447675"/>
                                </a:lnTo>
                                <a:lnTo>
                                  <a:pt x="1392301" y="319531"/>
                                </a:lnTo>
                                <a:lnTo>
                                  <a:pt x="1265809" y="319531"/>
                                </a:lnTo>
                                <a:lnTo>
                                  <a:pt x="1518920" y="0"/>
                                </a:lnTo>
                                <a:lnTo>
                                  <a:pt x="1772031" y="319531"/>
                                </a:lnTo>
                                <a:lnTo>
                                  <a:pt x="1645539" y="319531"/>
                                </a:lnTo>
                                <a:lnTo>
                                  <a:pt x="1645539" y="447675"/>
                                </a:lnTo>
                                <a:lnTo>
                                  <a:pt x="3037840" y="447675"/>
                                </a:lnTo>
                                <a:lnTo>
                                  <a:pt x="3037840" y="1278254"/>
                                </a:lnTo>
                                <a:lnTo>
                                  <a:pt x="0" y="1278254"/>
                                </a:lnTo>
                                <a:lnTo>
                                  <a:pt x="0" y="447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16248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6400" y="59040"/>
                            <a:ext cx="2040840" cy="692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354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Гражданская позиция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rFonts w:asciiTheme="minorAscii" w:hAnsiTheme="minorHAnsi" w:ascii="Calibri" w:hAnsi="Calibri"/>
                                  <w:color w:val="000000"/>
                                </w:rPr>
                                <w:t>(мировоззрение, самоопределение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/>
                                  <w:spacing w:val="0"/>
                                  <w:vertAlign w:val="baseline"/>
                                  <w:position w:val="0"/>
                                  <w:sz w:val="32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32"/>
                                  <w:szCs w:val="32"/>
                                  <w:rFonts w:asciiTheme="minorAscii" w:hAnsiTheme="minorHAnsi" w:ascii="Calibri" w:hAnsi="Calibri"/>
                                  <w:color w:val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87080" y="59040"/>
                            <a:ext cx="2720520" cy="698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354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Гражданская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52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информированность (знания, разнообразие источников)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85440" y="1369800"/>
                            <a:ext cx="247716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353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ГРАЖДАНСТВЕННОСТЬ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68280" y="2133720"/>
                            <a:ext cx="2336760" cy="698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353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Гражданская активность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(мотивация,</w:t>
                              </w:r>
                              <w:r>
                                <w:rPr>
                                  <w:iCs w:val="false"/>
                                  <w:bCs/>
                                  <w:szCs w:val="28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smallCaps w:val="false"/>
                                  <w:caps w:val="false"/>
                                  <w:spacing w:val="-1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/>
                                  <w:szCs w:val="28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smallCaps w:val="false"/>
                                  <w:caps w:val="false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>творческий подход</w:t>
                              </w:r>
                              <w:r>
                                <w:rPr>
                                  <w:iCs w:val="false"/>
                                  <w:bCs/>
                                  <w:vertAlign w:val="baseline"/>
                                  <w:position w:val="0"/>
                                  <w:sz w:val="32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mallCaps w:val="false"/>
                                  <w:caps w:val="false"/>
                                  <w:spacing w:val="0"/>
                                  <w:sz w:val="32"/>
                                  <w:szCs w:val="32"/>
                                  <w:rFonts w:asciiTheme="minorAscii" w:hAnsiTheme="minorHAnsi" w:ascii="Calibri" w:hAnsi="Calibr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229560" y="2133720"/>
                            <a:ext cx="2683440" cy="462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354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Гражданские умения</w:t>
                              </w:r>
                            </w:p>
                            <w:p>
                              <w:pPr>
                                <w:overflowPunct w:val="false"/>
                                <w:spacing w:before="7" w:after="0" w:lineRule="auto" w:line="240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iCs w:val="false"/>
                                  <w:bCs/>
                                  <w:szCs w:val="28"/>
                                  <w:spacing w:val="0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(взаимодействие,</w:t>
                              </w:r>
                              <w:r>
                                <w:rPr>
                                  <w:iCs w:val="false"/>
                                  <w:bCs/>
                                  <w:szCs w:val="28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smallCaps w:val="false"/>
                                  <w:caps w:val="false"/>
                                  <w:spacing w:val="-1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/>
                                  <w:szCs w:val="28"/>
                                  <w:vertAlign w:val="baseline"/>
                                  <w:position w:val="0"/>
                                  <w:sz w:val="28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8"/>
                                  <w:smallCaps w:val="false"/>
                                  <w:caps w:val="false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>рефлексия</w:t>
                              </w:r>
                              <w:r>
                                <w:rPr>
                                  <w:iCs w:val="false"/>
                                  <w:bCs/>
                                  <w:vertAlign w:val="baseline"/>
                                  <w:position w:val="0"/>
                                  <w:sz w:val="32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mallCaps w:val="false"/>
                                  <w:caps w:val="false"/>
                                  <w:spacing w:val="0"/>
                                  <w:sz w:val="32"/>
                                  <w:szCs w:val="32"/>
                                  <w:rFonts w:asciiTheme="minorAscii" w:hAnsiTheme="minorHAnsi" w:ascii="Calibri" w:hAnsi="Calibri"/>
                                  <w:color w:val="00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41" style="position:absolute;margin-left:83.6pt;margin-top:42.45pt;width:478.9pt;height:233.45pt" coordorigin="1672,849" coordsize="9578,4669">
                <v:rect id="shape_0" stroked="f" style="position:absolute;left:2375;top:942;width:3213;height:108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354"/>
                          <w:ind w:hanging="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Гражданская позиция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rFonts w:asciiTheme="minorAscii" w:hAnsiTheme="minorHAnsi" w:ascii="Calibri" w:hAnsi="Calibri"/>
                            <w:color w:val="000000"/>
                          </w:rPr>
                          <w:t>(мировоззрение, самоопределение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/>
                            <w:spacing w:val="0"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32"/>
                            <w:szCs w:val="32"/>
                            <w:rFonts w:asciiTheme="minorAscii" w:hAnsiTheme="minorHAnsi" w:ascii="Calibri" w:hAnsi="Calibri"/>
                            <w:color w:val="000000"/>
                          </w:rPr>
                          <w:t>,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  <v:rect id="shape_0" stroked="f" style="position:absolute;left:6691;top:942;width:4283;height:109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354"/>
                          <w:ind w:hanging="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Гражданская</w:t>
                        </w:r>
                      </w:p>
                      <w:p>
                        <w:pPr>
                          <w:overflowPunct w:val="false"/>
                          <w:spacing w:before="0" w:after="0" w:lineRule="auto" w:line="252"/>
                          <w:ind w:hanging="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информированность (знания, разнообразие источников)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4169;top:3006;width:3900;height:35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353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ГРАЖДАНСТВЕННОСТЬ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2252;top:4209;width:3679;height:1099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353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Гражданская активность</w:t>
                        </w:r>
                      </w:p>
                      <w:p>
                        <w:pPr>
                          <w:overflowPunct w:val="false"/>
                          <w:spacing w:before="0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(мотивация,</w:t>
                        </w:r>
                        <w:r>
                          <w:rPr>
                            <w:iCs w:val="false"/>
                            <w:bCs/>
                            <w:szCs w:val="28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smallCaps w:val="false"/>
                            <w:caps w:val="false"/>
                            <w:spacing w:val="-1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iCs w:val="false"/>
                            <w:bCs/>
                            <w:szCs w:val="28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smallCaps w:val="false"/>
                            <w:caps w:val="false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>творческий подход</w:t>
                        </w:r>
                        <w:r>
                          <w:rPr>
                            <w:iCs w:val="false"/>
                            <w:bCs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mallCaps w:val="false"/>
                            <w:caps w:val="false"/>
                            <w:spacing w:val="0"/>
                            <w:sz w:val="32"/>
                            <w:szCs w:val="32"/>
                            <w:rFonts w:asciiTheme="minorAscii" w:hAnsiTheme="minorHAnsi" w:ascii="Calibri" w:hAnsi="Calibri"/>
                            <w:color w:val="000000"/>
                          </w:rPr>
                          <w:t>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stroked="f" style="position:absolute;left:6758;top:4209;width:4225;height:72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354"/>
                          <w:ind w:hanging="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Гражданские умения</w:t>
                        </w:r>
                      </w:p>
                      <w:p>
                        <w:pPr>
                          <w:overflowPunct w:val="false"/>
                          <w:spacing w:before="7" w:after="0" w:lineRule="auto" w:line="240"/>
                          <w:ind w:hanging="0"/>
                          <w:jc w:val="center"/>
                          <w:rPr/>
                        </w:pPr>
                        <w:r>
                          <w:rPr>
                            <w:iCs w:val="false"/>
                            <w:bCs/>
                            <w:szCs w:val="28"/>
                            <w:spacing w:val="0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(взаимодействие,</w:t>
                        </w:r>
                        <w:r>
                          <w:rPr>
                            <w:iCs w:val="false"/>
                            <w:bCs/>
                            <w:szCs w:val="28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smallCaps w:val="false"/>
                            <w:caps w:val="false"/>
                            <w:spacing w:val="-1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iCs w:val="false"/>
                            <w:bCs/>
                            <w:szCs w:val="28"/>
                            <w:vertAlign w:val="baseline"/>
                            <w:position w:val="0"/>
                            <w:sz w:val="28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8"/>
                            <w:smallCaps w:val="false"/>
                            <w:caps w:val="false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>рефлексия</w:t>
                        </w:r>
                        <w:r>
                          <w:rPr>
                            <w:iCs w:val="false"/>
                            <w:bCs/>
                            <w:vertAlign w:val="baseline"/>
                            <w:position w:val="0"/>
                            <w:sz w:val="32"/>
                            <w:i w:val="false"/>
                            <w:dstrike w:val="false"/>
                            <w:strike w:val="false"/>
                            <w:u w:val="none"/>
                            <w:b/>
                            <w:smallCaps w:val="false"/>
                            <w:caps w:val="false"/>
                            <w:spacing w:val="0"/>
                            <w:sz w:val="32"/>
                            <w:szCs w:val="32"/>
                            <w:rFonts w:asciiTheme="minorAscii" w:hAnsiTheme="minorHAnsi" w:ascii="Calibri" w:hAnsi="Calibri"/>
                            <w:color w:val="000000"/>
                          </w:rPr>
                          <w:t>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ListParagraph1"/>
        <w:tabs>
          <w:tab w:val="clear" w:pos="720"/>
          <w:tab w:val="left" w:pos="2141" w:leader="none"/>
          <w:tab w:val="left" w:pos="3774" w:leader="none"/>
        </w:tabs>
        <w:spacing w:before="1" w:after="0"/>
        <w:ind w:left="1834" w:right="340" w:hanging="0"/>
        <w:jc w:val="center"/>
        <w:rPr>
          <w:i/>
          <w:i/>
          <w:sz w:val="28"/>
        </w:rPr>
      </w:pPr>
      <w:r>
        <w:rPr>
          <w:i/>
          <w:sz w:val="28"/>
        </w:rPr>
      </w:r>
    </w:p>
    <w:p>
      <w:pPr>
        <w:pStyle w:val="ListParagraph1"/>
        <w:tabs>
          <w:tab w:val="clear" w:pos="720"/>
          <w:tab w:val="left" w:pos="2141" w:leader="none"/>
          <w:tab w:val="left" w:pos="3774" w:leader="none"/>
        </w:tabs>
        <w:spacing w:before="1" w:after="0"/>
        <w:ind w:left="1834" w:right="340" w:hanging="0"/>
        <w:jc w:val="center"/>
        <w:rPr>
          <w:i/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индивидуальных достижений учащихся</w:t>
      </w:r>
    </w:p>
    <w:p>
      <w:pPr>
        <w:pStyle w:val="ListParagraph1"/>
        <w:numPr>
          <w:ilvl w:val="0"/>
          <w:numId w:val="24"/>
        </w:numPr>
        <w:tabs>
          <w:tab w:val="clear" w:pos="720"/>
          <w:tab w:val="left" w:pos="1467" w:leader="none"/>
          <w:tab w:val="left" w:pos="1474" w:leader="none"/>
        </w:tabs>
        <w:ind w:left="356" w:right="227" w:hanging="356"/>
        <w:rPr>
          <w:sz w:val="28"/>
        </w:rPr>
      </w:pPr>
      <w:r>
        <w:rPr>
          <w:sz w:val="28"/>
        </w:rPr>
        <w:t>Сформировать информационно-технологическую среду внутренней оценки индивидуальных результатов освоения дополнительных общеобразовательных программ.</w:t>
      </w:r>
    </w:p>
    <w:p>
      <w:pPr>
        <w:pStyle w:val="ListParagraph1"/>
        <w:numPr>
          <w:ilvl w:val="0"/>
          <w:numId w:val="24"/>
        </w:numPr>
        <w:tabs>
          <w:tab w:val="clear" w:pos="720"/>
          <w:tab w:val="left" w:pos="1467" w:leader="none"/>
          <w:tab w:val="left" w:pos="1474" w:leader="none"/>
        </w:tabs>
        <w:ind w:left="356" w:right="227" w:hanging="356"/>
        <w:rPr>
          <w:sz w:val="28"/>
        </w:rPr>
      </w:pPr>
      <w:r>
        <w:rPr>
          <w:sz w:val="28"/>
        </w:rPr>
        <w:t>Совершенствовать  систему мониторинговых исследований личностных и метапредметных результатов учащихся, индивидуальных образовательных достижений.</w:t>
      </w:r>
    </w:p>
    <w:p>
      <w:pPr>
        <w:pStyle w:val="ListParagraph1"/>
        <w:numPr>
          <w:ilvl w:val="0"/>
          <w:numId w:val="24"/>
        </w:numPr>
        <w:tabs>
          <w:tab w:val="clear" w:pos="720"/>
          <w:tab w:val="left" w:pos="1467" w:leader="none"/>
          <w:tab w:val="left" w:pos="1474" w:leader="none"/>
        </w:tabs>
        <w:ind w:left="356" w:right="224" w:hanging="356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аналитико-диагностическую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 мониторинговых исследований личностных и метапредметных результатов учащихся.</w:t>
      </w:r>
    </w:p>
    <w:p>
      <w:pPr>
        <w:pStyle w:val="ListParagraph1"/>
        <w:numPr>
          <w:ilvl w:val="0"/>
          <w:numId w:val="24"/>
        </w:numPr>
        <w:tabs>
          <w:tab w:val="clear" w:pos="720"/>
          <w:tab w:val="left" w:pos="1467" w:leader="none"/>
          <w:tab w:val="left" w:pos="1474" w:leader="none"/>
        </w:tabs>
        <w:ind w:left="356" w:right="223" w:hanging="356"/>
        <w:rPr>
          <w:sz w:val="28"/>
        </w:rPr>
      </w:pPr>
      <w:r>
        <w:rPr>
          <w:sz w:val="28"/>
        </w:rPr>
        <w:t>Разработать систему диагностических исследований для определения интересов, способностей и наклонностей учащихся.</w:t>
      </w:r>
    </w:p>
    <w:p>
      <w:pPr>
        <w:pStyle w:val="ListParagraph1"/>
        <w:numPr>
          <w:ilvl w:val="0"/>
          <w:numId w:val="24"/>
        </w:numPr>
        <w:tabs>
          <w:tab w:val="clear" w:pos="720"/>
          <w:tab w:val="left" w:pos="1467" w:leader="none"/>
          <w:tab w:val="left" w:pos="1474" w:leader="none"/>
        </w:tabs>
        <w:ind w:left="356" w:right="231" w:hanging="356"/>
        <w:rPr>
          <w:sz w:val="28"/>
        </w:rPr>
      </w:pPr>
      <w:r>
        <w:rPr>
          <w:sz w:val="28"/>
        </w:rPr>
        <w:t>Пополнять электронный формат «Портфолио достижений»  учащихся ДДТ.</w:t>
      </w:r>
    </w:p>
    <w:p>
      <w:pPr>
        <w:pStyle w:val="Style11"/>
        <w:spacing w:before="67" w:after="0"/>
        <w:ind w:left="0" w:right="226" w:firstLine="707"/>
        <w:jc w:val="both"/>
        <w:rPr/>
      </w:pPr>
      <w:r>
        <w:rPr/>
        <w:t>Система внутренней оценки включает инструменты диагностики и оценки (количественной и качественной) результатов освоения дополнительных общеобразовательных программ.</w:t>
      </w:r>
    </w:p>
    <w:p>
      <w:pPr>
        <w:pStyle w:val="Style11"/>
        <w:spacing w:before="2" w:after="0"/>
        <w:ind w:left="0" w:right="229" w:firstLine="707"/>
        <w:jc w:val="both"/>
        <w:rPr/>
      </w:pPr>
      <w:r>
        <w:drawing>
          <wp:anchor behindDoc="1" distT="0" distB="0" distL="0" distR="0" simplePos="0" locked="0" layoutInCell="0" allowOverlap="1" relativeHeight="18">
            <wp:simplePos x="0" y="0"/>
            <wp:positionH relativeFrom="page">
              <wp:posOffset>1309370</wp:posOffset>
            </wp:positionH>
            <wp:positionV relativeFrom="paragraph">
              <wp:posOffset>612140</wp:posOffset>
            </wp:positionV>
            <wp:extent cx="356870" cy="217805"/>
            <wp:effectExtent l="0" t="0" r="0" b="0"/>
            <wp:wrapNone/>
            <wp:docPr id="10" name="Picture 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</w:t>
      </w:r>
      <w:r>
        <w:rPr/>
        <w:t>истема оценки индивидуальных достижений учащихся определяется педагогом дополнительного образования в общеобразовательной программе. Основные задачи системы оценки:</w:t>
      </w:r>
    </w:p>
    <w:p>
      <w:pPr>
        <w:pStyle w:val="Style11"/>
        <w:spacing w:before="18" w:after="0"/>
        <w:ind w:left="851" w:right="0" w:hanging="0"/>
        <w:rPr/>
      </w:pPr>
      <w:r>
        <w:rPr/>
        <w:t>- обеспечение</w:t>
      </w:r>
      <w:r>
        <w:rPr>
          <w:spacing w:val="40"/>
        </w:rPr>
        <w:t xml:space="preserve"> </w:t>
      </w:r>
      <w:r>
        <w:rPr/>
        <w:t>успешности</w:t>
      </w:r>
      <w:r>
        <w:rPr>
          <w:spacing w:val="40"/>
        </w:rPr>
        <w:t xml:space="preserve"> </w:t>
      </w:r>
      <w:r>
        <w:rPr/>
        <w:t>учащегося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освоении</w:t>
      </w:r>
      <w:r>
        <w:rPr>
          <w:spacing w:val="40"/>
        </w:rPr>
        <w:t xml:space="preserve"> </w:t>
      </w:r>
      <w:r>
        <w:rPr/>
        <w:t>дополнительной общеобразовательной программы;</w:t>
      </w:r>
    </w:p>
    <w:p>
      <w:pPr>
        <w:pStyle w:val="Style11"/>
        <w:spacing w:before="18" w:after="0"/>
        <w:ind w:left="1482" w:right="0" w:hanging="632"/>
        <w:rPr/>
      </w:pPr>
      <w:r>
        <w:rPr/>
        <w:t xml:space="preserve">- сопровождение позитивной динамики личностного роста; </w:t>
      </w:r>
    </w:p>
    <w:p>
      <w:pPr>
        <w:pStyle w:val="Style11"/>
        <w:spacing w:before="14" w:after="0"/>
        <w:ind w:left="1470" w:right="732" w:hanging="620"/>
        <w:rPr/>
      </w:pPr>
      <w:r>
        <w:rPr/>
        <w:t>- сочетание</w:t>
      </w:r>
      <w:r>
        <w:rPr>
          <w:spacing w:val="-6"/>
        </w:rPr>
        <w:t xml:space="preserve"> </w:t>
      </w:r>
      <w:r>
        <w:rPr/>
        <w:t>внутренней</w:t>
      </w:r>
      <w:r>
        <w:rPr>
          <w:spacing w:val="-5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внешней</w:t>
      </w:r>
      <w:r>
        <w:rPr>
          <w:spacing w:val="-9"/>
        </w:rPr>
        <w:t xml:space="preserve"> </w:t>
      </w:r>
      <w:r>
        <w:rPr/>
        <w:t>оценки</w:t>
      </w:r>
      <w:r>
        <w:rPr>
          <w:spacing w:val="-6"/>
        </w:rPr>
        <w:t xml:space="preserve"> </w:t>
      </w:r>
      <w:r>
        <w:rPr/>
        <w:t>результатов</w:t>
      </w:r>
      <w:r>
        <w:rPr>
          <w:spacing w:val="-6"/>
        </w:rPr>
        <w:t xml:space="preserve"> </w:t>
      </w:r>
      <w:r>
        <w:rPr/>
        <w:t>деятельности;</w:t>
      </w:r>
    </w:p>
    <w:p>
      <w:pPr>
        <w:pStyle w:val="Style11"/>
        <w:spacing w:before="14" w:after="0"/>
        <w:ind w:left="850" w:right="732" w:hanging="0"/>
        <w:rPr/>
      </w:pPr>
      <w:r>
        <w:rPr/>
        <w:t>- диагностика внутренних процессов развития;</w:t>
      </w:r>
    </w:p>
    <w:p>
      <w:pPr>
        <w:pStyle w:val="Style11"/>
        <w:spacing w:before="4" w:after="0"/>
        <w:ind w:left="850" w:right="0" w:hanging="0"/>
        <w:rPr/>
      </w:pPr>
      <w:r>
        <w:rPr/>
        <w:t>- формирование</w:t>
      </w:r>
      <w:r>
        <w:rPr>
          <w:spacing w:val="-10"/>
        </w:rPr>
        <w:t xml:space="preserve"> </w:t>
      </w:r>
      <w:r>
        <w:rPr/>
        <w:t>самооценки</w:t>
      </w:r>
      <w:r>
        <w:rPr>
          <w:spacing w:val="-7"/>
        </w:rPr>
        <w:t xml:space="preserve"> </w:t>
      </w:r>
      <w:r>
        <w:rPr/>
        <w:t>на</w:t>
      </w:r>
      <w:r>
        <w:rPr>
          <w:spacing w:val="-10"/>
        </w:rPr>
        <w:t xml:space="preserve"> </w:t>
      </w:r>
      <w:r>
        <w:rPr/>
        <w:t>основе</w:t>
      </w:r>
      <w:r>
        <w:rPr>
          <w:spacing w:val="-7"/>
        </w:rPr>
        <w:t xml:space="preserve"> </w:t>
      </w:r>
      <w:r>
        <w:rPr/>
        <w:t>критериального</w:t>
      </w:r>
      <w:r>
        <w:rPr>
          <w:spacing w:val="-6"/>
        </w:rPr>
        <w:t xml:space="preserve"> </w:t>
      </w:r>
      <w:r>
        <w:rPr>
          <w:spacing w:val="-2"/>
        </w:rPr>
        <w:t>оценивания.</w:t>
      </w:r>
    </w:p>
    <w:p>
      <w:pPr>
        <w:pStyle w:val="Style11"/>
        <w:spacing w:before="98" w:after="0"/>
        <w:rPr>
          <w:sz w:val="20"/>
        </w:rPr>
      </w:pPr>
      <w:r>
        <w:rPr>
          <w:sz w:val="20"/>
        </w:rPr>
      </w:r>
    </w:p>
    <w:tbl>
      <w:tblPr>
        <w:tblStyle w:val="Style_6"/>
        <w:tblW w:w="9781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449"/>
        <w:gridCol w:w="5331"/>
      </w:tblGrid>
      <w:tr>
        <w:trPr>
          <w:trHeight w:val="323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4" w:right="0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Характер</w:t>
            </w:r>
            <w:r>
              <w:rPr>
                <w:rFonts w:eastAsia="Tahoma" w:cs="Noto Sans Devanagari" w:ascii="Calibri" w:hAnsi="Calibri"/>
                <w:b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b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оценивания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9" w:right="2" w:hanging="0"/>
              <w:jc w:val="center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Формы</w:t>
            </w:r>
            <w:r>
              <w:rPr>
                <w:rFonts w:eastAsia="Tahoma" w:cs="Noto Sans Devanagari" w:ascii="Calibri" w:hAnsi="Calibri"/>
                <w:b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фиксации</w:t>
            </w:r>
            <w:r>
              <w:rPr>
                <w:rFonts w:eastAsia="Tahoma" w:cs="Noto Sans Devanagari" w:ascii="Calibri" w:hAnsi="Calibri"/>
                <w:b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b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оценки</w:t>
            </w:r>
          </w:p>
        </w:tc>
      </w:tr>
      <w:tr>
        <w:trPr>
          <w:trHeight w:val="1286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Успешное освоение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дополнительных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общеобразовательных программ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2755" w:leader="none"/>
                <w:tab w:val="left" w:pos="4478" w:leader="none"/>
              </w:tabs>
              <w:suppressAutoHyphens w:val="true"/>
              <w:spacing w:lineRule="auto" w:line="240" w:before="0" w:after="0"/>
              <w:ind w:left="107" w:right="99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Количественная: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балльная,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зачетная, рейтинговая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2122" w:leader="none"/>
                <w:tab w:val="left" w:pos="3170" w:leader="none"/>
                <w:tab w:val="left" w:pos="4781" w:leader="none"/>
              </w:tabs>
              <w:suppressAutoHyphens w:val="true"/>
              <w:spacing w:lineRule="auto" w:line="240" w:before="0" w:after="0"/>
              <w:ind w:left="107" w:right="93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Качественная: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отзыв,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экспертная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оценка,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общественная оценка, отклик, рецензия</w:t>
            </w:r>
          </w:p>
        </w:tc>
      </w:tr>
      <w:tr>
        <w:trPr>
          <w:trHeight w:val="1286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2067" w:leader="none"/>
              </w:tabs>
              <w:suppressAutoHyphens w:val="true"/>
              <w:spacing w:lineRule="auto" w:line="240" w:before="0" w:after="0"/>
              <w:ind w:left="107" w:right="96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Динамика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личностного роста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9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Уровневая оценка, характеристика, компьютерная методика, педагогические методики,</w:t>
            </w:r>
            <w:r>
              <w:rPr>
                <w:rFonts w:eastAsia="Tahoma" w:cs="Noto Sans Devanagari" w:ascii="Calibri" w:hAnsi="Calibri"/>
                <w:i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мониторинговые</w:t>
            </w:r>
            <w:r>
              <w:rPr>
                <w:rFonts w:eastAsia="Tahoma" w:cs="Noto Sans Devanagari" w:ascii="Calibri" w:hAnsi="Calibri"/>
                <w:i/>
                <w:color w:val="000000"/>
                <w:spacing w:val="-1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исследования,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портфолио</w:t>
            </w:r>
            <w:r>
              <w:rPr>
                <w:rFonts w:eastAsia="Tahoma" w:cs="Noto Sans Devanagari" w:ascii="Calibri" w:hAnsi="Calibri"/>
                <w:i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достижений</w:t>
            </w:r>
          </w:p>
        </w:tc>
      </w:tr>
      <w:tr>
        <w:trPr>
          <w:trHeight w:val="1288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Внутренняя оценка:</w:t>
            </w:r>
            <w:r>
              <w:rPr>
                <w:rFonts w:eastAsia="Tahoma" w:cs="Noto Sans Devanagari" w:ascii="Calibri" w:hAnsi="Calibri"/>
                <w:color w:val="000000"/>
                <w:spacing w:val="4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текущий</w:t>
            </w:r>
            <w:r>
              <w:rPr>
                <w:rFonts w:eastAsia="Tahoma" w:cs="Noto Sans Devanagari" w:ascii="Calibri" w:hAnsi="Calibri"/>
                <w:color w:val="000000"/>
                <w:spacing w:val="3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контроль</w:t>
            </w:r>
            <w:r>
              <w:rPr>
                <w:rFonts w:eastAsia="Tahoma" w:cs="Noto Sans Devanagari" w:ascii="Calibri" w:hAnsi="Calibri"/>
                <w:color w:val="000000"/>
                <w:spacing w:val="3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освоения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программ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7" w:hanging="0"/>
              <w:jc w:val="both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Педагог определяет в рабочей программе на основе разных измерителей: тесты, рисунки, презентации,</w:t>
            </w:r>
            <w:r>
              <w:rPr>
                <w:rFonts w:eastAsia="Tahoma" w:cs="Noto Sans Devanagari" w:ascii="Calibri" w:hAnsi="Calibri"/>
                <w:i/>
                <w:color w:val="000000"/>
                <w:spacing w:val="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проверочные</w:t>
            </w:r>
            <w:r>
              <w:rPr>
                <w:rFonts w:eastAsia="Tahoma" w:cs="Noto Sans Devanagari" w:ascii="Calibri" w:hAnsi="Calibri"/>
                <w:i/>
                <w:color w:val="000000"/>
                <w:spacing w:val="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работы,</w:t>
            </w:r>
            <w:r>
              <w:rPr>
                <w:rFonts w:eastAsia="Tahoma" w:cs="Noto Sans Devanagari" w:ascii="Calibri" w:hAnsi="Calibri"/>
                <w:i/>
                <w:color w:val="000000"/>
                <w:spacing w:val="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проекты,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both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тексты,</w:t>
            </w:r>
            <w:r>
              <w:rPr>
                <w:rFonts w:eastAsia="Tahoma" w:cs="Noto Sans Devanagari" w:ascii="Calibri" w:hAnsi="Calibri"/>
                <w:i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творческие</w:t>
            </w:r>
            <w:r>
              <w:rPr>
                <w:rFonts w:eastAsia="Tahoma" w:cs="Noto Sans Devanagari" w:ascii="Calibri" w:hAnsi="Calibri"/>
                <w:i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работы</w:t>
            </w:r>
            <w:r>
              <w:rPr>
                <w:rFonts w:eastAsia="Tahoma" w:cs="Noto Sans Devanagari" w:ascii="Calibri" w:hAnsi="Calibri"/>
                <w:i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т.д.</w:t>
            </w:r>
          </w:p>
        </w:tc>
      </w:tr>
      <w:tr>
        <w:trPr>
          <w:trHeight w:val="1288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Внутренняя</w:t>
            </w:r>
            <w:r>
              <w:rPr>
                <w:rFonts w:eastAsia="Tahoma" w:cs="Noto Sans Devanagari" w:ascii="Calibri" w:hAnsi="Calibri"/>
                <w:color w:val="000000"/>
                <w:spacing w:val="-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оценка: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промежуточная</w:t>
            </w:r>
            <w:r>
              <w:rPr>
                <w:rFonts w:eastAsia="Tahoma" w:cs="Noto Sans Devanagari" w:ascii="Calibri" w:hAnsi="Calibri"/>
                <w:color w:val="000000"/>
                <w:spacing w:val="-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аттестация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5" w:hanging="0"/>
              <w:jc w:val="both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Педагог определяет в рабочей программе на основе разных измерителей: тесты, рисунки, презентации,</w:t>
            </w:r>
            <w:r>
              <w:rPr>
                <w:rFonts w:eastAsia="Tahoma" w:cs="Noto Sans Devanagari" w:ascii="Calibri" w:hAnsi="Calibri"/>
                <w:i/>
                <w:color w:val="000000"/>
                <w:spacing w:val="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проверочные</w:t>
            </w:r>
            <w:r>
              <w:rPr>
                <w:rFonts w:eastAsia="Tahoma" w:cs="Noto Sans Devanagari" w:ascii="Calibri" w:hAnsi="Calibri"/>
                <w:i/>
                <w:color w:val="000000"/>
                <w:spacing w:val="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работы,</w:t>
            </w:r>
            <w:r>
              <w:rPr>
                <w:rFonts w:eastAsia="Tahoma" w:cs="Noto Sans Devanagari" w:ascii="Calibri" w:hAnsi="Calibri"/>
                <w:i/>
                <w:color w:val="000000"/>
                <w:spacing w:val="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проекты,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both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тексты,</w:t>
            </w:r>
            <w:r>
              <w:rPr>
                <w:rFonts w:eastAsia="Tahoma" w:cs="Noto Sans Devanagari" w:ascii="Calibri" w:hAnsi="Calibri"/>
                <w:i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творческие</w:t>
            </w:r>
            <w:r>
              <w:rPr>
                <w:rFonts w:eastAsia="Tahoma" w:cs="Noto Sans Devanagari" w:ascii="Calibri" w:hAnsi="Calibri"/>
                <w:i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работы</w:t>
            </w:r>
            <w:r>
              <w:rPr>
                <w:rFonts w:eastAsia="Tahoma" w:cs="Noto Sans Devanagari" w:ascii="Calibri" w:hAnsi="Calibri"/>
                <w:i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т.д.</w:t>
            </w:r>
          </w:p>
        </w:tc>
      </w:tr>
      <w:tr>
        <w:trPr>
          <w:trHeight w:val="1610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268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Внешняя оценка: публичная оценка, конкурсная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оценка, экспертная оценка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9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Выставки,</w:t>
            </w:r>
            <w:r>
              <w:rPr>
                <w:rFonts w:eastAsia="Tahoma" w:cs="Noto Sans Devanagari" w:ascii="Calibri" w:hAnsi="Calibri"/>
                <w:i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конкурсы,</w:t>
            </w:r>
            <w:r>
              <w:rPr>
                <w:rFonts w:eastAsia="Tahoma" w:cs="Noto Sans Devanagari" w:ascii="Calibri" w:hAnsi="Calibri"/>
                <w:i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олимпиады,</w:t>
            </w:r>
            <w:r>
              <w:rPr>
                <w:rFonts w:eastAsia="Tahoma" w:cs="Noto Sans Devanagari" w:ascii="Calibri" w:hAnsi="Calibri"/>
                <w:i/>
                <w:color w:val="000000"/>
                <w:spacing w:val="-1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проекты, публикации, информация на сайте, акции, конференции, праздники – достижения индивидуальные</w:t>
            </w:r>
            <w:r>
              <w:rPr>
                <w:rFonts w:eastAsia="Tahoma" w:cs="Noto Sans Devanagari" w:ascii="Calibri" w:hAnsi="Calibri"/>
                <w:i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i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коллективные</w:t>
            </w:r>
            <w:r>
              <w:rPr>
                <w:rFonts w:eastAsia="Tahoma" w:cs="Noto Sans Devanagari" w:ascii="Calibri" w:hAnsi="Calibri"/>
                <w:i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(грамоты,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дипломы,</w:t>
            </w:r>
            <w:r>
              <w:rPr>
                <w:rFonts w:eastAsia="Tahoma" w:cs="Noto Sans Devanagari" w:ascii="Calibri" w:hAnsi="Calibri"/>
                <w:i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сертификаты)</w:t>
            </w:r>
          </w:p>
        </w:tc>
      </w:tr>
      <w:tr>
        <w:trPr>
          <w:trHeight w:val="1931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7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Мониторинговые исследования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9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Педагогические</w:t>
            </w:r>
            <w:r>
              <w:rPr>
                <w:rFonts w:eastAsia="Tahoma" w:cs="Noto Sans Devanagari" w:ascii="Calibri" w:hAnsi="Calibri"/>
                <w:i/>
                <w:color w:val="000000"/>
                <w:spacing w:val="-1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i/>
                <w:color w:val="000000"/>
                <w:spacing w:val="-1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психологические</w:t>
            </w:r>
            <w:r>
              <w:rPr>
                <w:rFonts w:eastAsia="Tahoma" w:cs="Noto Sans Devanagari" w:ascii="Calibri" w:hAnsi="Calibri"/>
                <w:i/>
                <w:color w:val="000000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методики измерения личностных, метапредметных и образовательных (познавательных) результатов (результаты выражены в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9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диаграммах,</w:t>
            </w:r>
            <w:r>
              <w:rPr>
                <w:rFonts w:eastAsia="Tahoma" w:cs="Noto Sans Devanagari" w:ascii="Calibri" w:hAnsi="Calibri"/>
                <w:i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графиках,</w:t>
            </w:r>
            <w:r>
              <w:rPr>
                <w:rFonts w:eastAsia="Tahoma" w:cs="Noto Sans Devanagari" w:ascii="Calibri" w:hAnsi="Calibri"/>
                <w:i/>
                <w:color w:val="000000"/>
                <w:spacing w:val="-1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характеристиках, портрете личностного развития)</w:t>
            </w:r>
          </w:p>
        </w:tc>
      </w:tr>
      <w:tr>
        <w:trPr>
          <w:trHeight w:val="321" w:hRule="atLeast"/>
        </w:trPr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2039" w:leader="none"/>
              </w:tabs>
              <w:suppressAutoHyphens w:val="true"/>
              <w:spacing w:lineRule="auto" w:line="240" w:before="0" w:after="0"/>
              <w:ind w:left="8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Презентация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успешности учащихся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214" w:leader="none"/>
                <w:tab w:val="left" w:pos="3493" w:leader="none"/>
                <w:tab w:val="left" w:pos="3907" w:leader="none"/>
              </w:tabs>
              <w:suppressAutoHyphens w:val="true"/>
              <w:spacing w:lineRule="auto" w:line="240" w:before="0" w:after="0"/>
              <w:ind w:left="107" w:right="0" w:hanging="0"/>
              <w:jc w:val="left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Публичность</w:t>
            </w:r>
            <w:r>
              <w:rPr>
                <w:rFonts w:eastAsia="Tahoma" w:cs="Noto Sans Devanagari" w:ascii="Calibri" w:hAnsi="Calibri"/>
                <w:i/>
                <w:color w:val="000000"/>
                <w:spacing w:val="3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творческих,</w:t>
            </w:r>
            <w:r>
              <w:rPr>
                <w:rFonts w:eastAsia="Tahoma" w:cs="Noto Sans Devanagari" w:ascii="Calibri" w:hAnsi="Calibri"/>
                <w:i/>
                <w:color w:val="000000"/>
                <w:spacing w:val="4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интеллектуальных работ,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индивидуального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коллективного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9" w:right="0" w:hanging="0"/>
              <w:jc w:val="center"/>
              <w:rPr>
                <w:i/>
                <w:i/>
                <w:sz w:val="24"/>
              </w:rPr>
            </w:pP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характера:</w:t>
            </w:r>
            <w:r>
              <w:rPr>
                <w:rFonts w:eastAsia="Tahoma" w:cs="Noto Sans Devanagari" w:ascii="Calibri" w:hAnsi="Calibri"/>
                <w:i/>
                <w:color w:val="000000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презентация</w:t>
            </w:r>
            <w:r>
              <w:rPr>
                <w:rFonts w:eastAsia="Tahoma" w:cs="Noto Sans Devanagari" w:ascii="Calibri" w:hAnsi="Calibri"/>
                <w:i/>
                <w:color w:val="000000"/>
                <w:spacing w:val="-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i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портфолио</w:t>
            </w:r>
          </w:p>
        </w:tc>
      </w:tr>
    </w:tbl>
    <w:p>
      <w:pPr>
        <w:pStyle w:val="Style11"/>
        <w:ind w:left="762" w:right="224" w:firstLine="707"/>
        <w:jc w:val="both"/>
        <w:rPr/>
      </w:pPr>
      <w:r>
        <w:rPr/>
        <w:t>Аналитико-диагностическая деятельность педагогического коллектива обеспечивается педагогическими методиками. Применение методик позволяет выстраивать индивидуальные траектории развития ребенка, наблюдать динамику личностного роста, уровень мотивации познавательной деятельности, степень освоения моральных норм и способов познания окружающего мира.</w:t>
      </w:r>
    </w:p>
    <w:p>
      <w:pPr>
        <w:pStyle w:val="Style11"/>
        <w:ind w:left="1470" w:right="0" w:hanging="0"/>
        <w:jc w:val="both"/>
        <w:rPr/>
      </w:pPr>
      <w:r>
        <w:rPr/>
        <w:t>Шкалы</w:t>
      </w:r>
      <w:r>
        <w:rPr>
          <w:spacing w:val="-4"/>
        </w:rPr>
        <w:t xml:space="preserve"> </w:t>
      </w:r>
      <w:r>
        <w:rPr/>
        <w:t>методик</w:t>
      </w:r>
      <w:r>
        <w:rPr>
          <w:spacing w:val="-4"/>
        </w:rPr>
        <w:t xml:space="preserve"> </w:t>
      </w:r>
      <w:r>
        <w:rPr>
          <w:spacing w:val="-2"/>
        </w:rPr>
        <w:t>диагностики:</w:t>
      </w:r>
    </w:p>
    <w:p>
      <w:pPr>
        <w:pStyle w:val="ListParagraph1"/>
        <w:numPr>
          <w:ilvl w:val="0"/>
          <w:numId w:val="25"/>
        </w:numPr>
        <w:tabs>
          <w:tab w:val="clear" w:pos="720"/>
          <w:tab w:val="left" w:pos="2177" w:leader="none"/>
        </w:tabs>
        <w:ind w:left="2177" w:right="0" w:hanging="347"/>
        <w:jc w:val="left"/>
        <w:rPr>
          <w:sz w:val="28"/>
        </w:rPr>
      </w:pPr>
      <w:r>
        <w:rPr>
          <w:spacing w:val="-2"/>
          <w:sz w:val="28"/>
        </w:rPr>
        <w:t>Воспитанность;</w:t>
      </w:r>
    </w:p>
    <w:p>
      <w:pPr>
        <w:pStyle w:val="ListParagraph1"/>
        <w:numPr>
          <w:ilvl w:val="0"/>
          <w:numId w:val="25"/>
        </w:numPr>
        <w:tabs>
          <w:tab w:val="clear" w:pos="720"/>
          <w:tab w:val="left" w:pos="2177" w:leader="none"/>
        </w:tabs>
        <w:spacing w:before="2" w:after="0"/>
        <w:ind w:left="2177" w:right="0" w:hanging="347"/>
        <w:jc w:val="left"/>
        <w:rPr>
          <w:sz w:val="28"/>
        </w:rPr>
      </w:pP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>
      <w:pPr>
        <w:pStyle w:val="ListParagraph1"/>
        <w:numPr>
          <w:ilvl w:val="0"/>
          <w:numId w:val="25"/>
        </w:numPr>
        <w:tabs>
          <w:tab w:val="clear" w:pos="720"/>
          <w:tab w:val="left" w:pos="2177" w:leader="none"/>
        </w:tabs>
        <w:ind w:left="2177" w:right="0" w:hanging="347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>
      <w:pPr>
        <w:pStyle w:val="ListParagraph1"/>
        <w:numPr>
          <w:ilvl w:val="0"/>
          <w:numId w:val="25"/>
        </w:numPr>
        <w:tabs>
          <w:tab w:val="clear" w:pos="720"/>
          <w:tab w:val="left" w:pos="2177" w:leader="none"/>
        </w:tabs>
        <w:ind w:left="2177" w:right="0" w:hanging="347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>
      <w:pPr>
        <w:pStyle w:val="ListParagraph1"/>
        <w:numPr>
          <w:ilvl w:val="0"/>
          <w:numId w:val="25"/>
        </w:numPr>
        <w:tabs>
          <w:tab w:val="clear" w:pos="720"/>
          <w:tab w:val="left" w:pos="2177" w:leader="none"/>
        </w:tabs>
        <w:ind w:left="2177" w:right="0" w:hanging="34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коммуникативности.</w:t>
      </w:r>
    </w:p>
    <w:p>
      <w:pPr>
        <w:pStyle w:val="Style11"/>
        <w:ind w:left="762" w:right="163" w:firstLine="707"/>
        <w:jc w:val="both"/>
        <w:rPr/>
      </w:pPr>
      <w:r>
        <w:rPr/>
        <w:t>Методики помогают выявить мотивацию к познавательной деятельности, интересы и способности учащихся в художественно- прикладной, спортивно-физической, конструкторской, музыкально- артистической, интеллектуальной деятельности. Методический ресурс, представленный в таблицах, позволяет измерять и оценивать личностные и метапредметные результаты.</w:t>
      </w:r>
    </w:p>
    <w:p>
      <w:pPr>
        <w:pStyle w:val="Style11"/>
        <w:ind w:left="762" w:right="166" w:firstLine="707"/>
        <w:jc w:val="both"/>
        <w:rPr/>
      </w:pPr>
      <w:r>
        <w:rPr/>
        <w:t>Концепция развития дополнительного образования определяет однозначное понимание личностных и метапредметных результатов для системы общего и дополнительного образования.</w:t>
      </w:r>
    </w:p>
    <w:p>
      <w:pPr>
        <w:pStyle w:val="Style11"/>
        <w:tabs>
          <w:tab w:val="clear" w:pos="720"/>
          <w:tab w:val="left" w:pos="3926" w:leader="none"/>
          <w:tab w:val="left" w:pos="6143" w:leader="none"/>
          <w:tab w:val="left" w:pos="8109" w:leader="none"/>
        </w:tabs>
        <w:spacing w:before="67" w:after="0"/>
        <w:ind w:left="762" w:right="230" w:firstLine="707"/>
        <w:rPr/>
      </w:pPr>
      <w:r>
        <w:rPr>
          <w:spacing w:val="-2"/>
        </w:rPr>
        <w:t>Обобщенные</w:t>
      </w:r>
      <w:r>
        <w:rPr/>
        <w:tab/>
      </w:r>
      <w:r>
        <w:rPr>
          <w:spacing w:val="-2"/>
        </w:rPr>
        <w:t>результаты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 xml:space="preserve">дополнительных </w:t>
      </w:r>
      <w:r>
        <w:rPr/>
        <w:t>общеобразовательных программ можно представить в комплексе:</w:t>
      </w:r>
    </w:p>
    <w:p>
      <w:pPr>
        <w:pStyle w:val="Style11"/>
        <w:spacing w:before="1" w:after="0"/>
        <w:rPr>
          <w:sz w:val="20"/>
        </w:rPr>
      </w:pPr>
      <w:r>
        <w:rPr>
          <w:sz w:val="20"/>
        </w:rPr>
      </w:r>
    </w:p>
    <w:tbl>
      <w:tblPr>
        <w:tblStyle w:val="Style_6"/>
        <w:tblW w:w="9353" w:type="dxa"/>
        <w:jc w:val="left"/>
        <w:tblInd w:w="87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130"/>
        <w:gridCol w:w="3156"/>
        <w:gridCol w:w="3067"/>
      </w:tblGrid>
      <w:tr>
        <w:trPr>
          <w:trHeight w:val="645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1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Личностный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1" w:right="2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уровень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3" w:right="3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Метапредметный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3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уровень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2" w:right="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Познавательный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2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уровень</w:t>
            </w:r>
          </w:p>
        </w:tc>
      </w:tr>
      <w:tr>
        <w:trPr>
          <w:trHeight w:val="1064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3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ориентация в системе моральных норм 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ценностей;</w:t>
            </w:r>
          </w:p>
        </w:tc>
        <w:tc>
          <w:tcPr>
            <w:tcW w:w="3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10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планирование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выполнение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исследования 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проекта; использование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10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методов</w:t>
            </w:r>
            <w:r>
              <w:rPr>
                <w:rFonts w:eastAsia="Tahoma" w:cs="Noto Sans Devanagari" w:ascii="Calibri" w:hAnsi="Calibri"/>
                <w:color w:val="000000"/>
                <w:spacing w:val="4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абстракции</w:t>
            </w:r>
            <w:r>
              <w:rPr>
                <w:rFonts w:eastAsia="Tahoma" w:cs="Noto Sans Devanagari" w:ascii="Calibri" w:hAnsi="Calibri"/>
                <w:color w:val="000000"/>
                <w:spacing w:val="4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идеализации, доказательства,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опровержения;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00" w:after="0"/>
              <w:ind w:left="107" w:right="10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применение естественно-научных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4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методов и приёмов: постановка проблемы, выдвижение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«хорошей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гипотезы»,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10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эксперимент, моделирование, теоретическое обоснование,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2145" w:leader="none"/>
              </w:tabs>
              <w:suppressAutoHyphens w:val="true"/>
              <w:spacing w:lineRule="auto" w:line="240" w:before="0" w:after="0"/>
              <w:ind w:left="107" w:right="95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установление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границ применимости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модели/теории;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00" w:after="0"/>
              <w:ind w:left="107" w:right="151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объяснение связи научного знания 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ценностных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установок,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моральных суждений при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получении,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распространении и применении научного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знания;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01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667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освоение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системы базовых научных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знаний;</w:t>
            </w:r>
          </w:p>
        </w:tc>
      </w:tr>
      <w:tr>
        <w:trPr>
          <w:trHeight w:val="4698" w:hRule="atLeast"/>
        </w:trPr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598" w:leader="none"/>
              </w:tabs>
              <w:suppressAutoHyphens w:val="true"/>
              <w:spacing w:lineRule="auto" w:line="240" w:before="90" w:after="0"/>
              <w:ind w:left="107" w:right="93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основы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социально- критического мышления;</w:t>
            </w:r>
          </w:p>
          <w:p>
            <w:pPr>
              <w:pStyle w:val="TableParagraph1"/>
              <w:widowControl w:val="false"/>
              <w:tabs>
                <w:tab w:val="clear" w:pos="720"/>
                <w:tab w:val="left" w:pos="1249" w:leader="none"/>
                <w:tab w:val="left" w:pos="1683" w:leader="none"/>
                <w:tab w:val="left" w:pos="1851" w:leader="none"/>
                <w:tab w:val="left" w:pos="1888" w:leader="none"/>
                <w:tab w:val="left" w:pos="2773" w:leader="none"/>
              </w:tabs>
              <w:suppressAutoHyphens w:val="true"/>
              <w:spacing w:lineRule="auto" w:line="240" w:before="198" w:after="0"/>
              <w:ind w:left="107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экологическое сознание,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признание высокой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  <w:tab/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ценности жизни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>во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  <w:tab/>
              <w:tab/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всех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её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проявлениях;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02" w:after="0"/>
              <w:ind w:left="107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потребность в самовыражении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самореализации, социальном признании;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72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1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0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212" w:after="0"/>
              <w:ind w:left="108" w:right="105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формирование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опыта деятельности с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105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метапредметным содержанием;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приобретение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опыта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творческой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105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деятельности;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решение учебно- познавательных и проблемных задач, требующих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полного</w:t>
            </w:r>
            <w:r>
              <w:rPr>
                <w:rFonts w:eastAsia="Tahoma" w:cs="Noto Sans Devanagari" w:ascii="Calibri" w:hAnsi="Calibri"/>
                <w:color w:val="000000"/>
                <w:spacing w:val="-1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критического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понимания текста;</w:t>
            </w:r>
          </w:p>
        </w:tc>
      </w:tr>
      <w:tr>
        <w:trPr>
          <w:trHeight w:val="2505" w:hRule="atLeast"/>
        </w:trPr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168" w:after="0"/>
              <w:ind w:left="107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устойчивый познавательный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интерес и становление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смыслообразующей функции познавательного мотива;</w:t>
            </w:r>
          </w:p>
        </w:tc>
        <w:tc>
          <w:tcPr>
            <w:tcW w:w="31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0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12" w:after="0"/>
              <w:ind w:left="108" w:right="177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формирование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опыта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экспериментальной работы, расширенного информационного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поля, социального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пространства;</w:t>
            </w:r>
          </w:p>
        </w:tc>
      </w:tr>
      <w:tr>
        <w:trPr>
          <w:trHeight w:val="2762" w:hRule="atLeast"/>
        </w:trPr>
        <w:tc>
          <w:tcPr>
            <w:tcW w:w="3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106" w:after="0"/>
              <w:ind w:left="107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позитивная самооценка; самоидентификация;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00" w:after="0"/>
              <w:ind w:left="107" w:right="169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Инициативность, креативное мышление, творчество;</w:t>
            </w:r>
          </w:p>
        </w:tc>
        <w:tc>
          <w:tcPr>
            <w:tcW w:w="31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3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72" w:after="0"/>
              <w:ind w:left="108" w:right="105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приобретение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опыта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исследовательской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деятельности в условиях создания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интегрированного содержания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105" w:hanging="0"/>
              <w:jc w:val="left"/>
              <w:rPr>
                <w:spacing w:val="-2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образования; 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105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наращивание</w:t>
            </w:r>
          </w:p>
        </w:tc>
      </w:tr>
    </w:tbl>
    <w:p>
      <w:pPr>
        <w:sectPr>
          <w:footerReference w:type="default" r:id="rId11"/>
          <w:type w:val="nextPage"/>
          <w:pgSz w:w="11906" w:h="16838"/>
          <w:pgMar w:left="940" w:right="620" w:header="0" w:top="1040" w:footer="1469" w:bottom="1680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Style_6"/>
        <w:tblW w:w="9353" w:type="dxa"/>
        <w:jc w:val="left"/>
        <w:tblInd w:w="87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130"/>
        <w:gridCol w:w="3156"/>
        <w:gridCol w:w="3067"/>
      </w:tblGrid>
      <w:tr>
        <w:trPr>
          <w:trHeight w:val="1838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731" w:leader="none"/>
                <w:tab w:val="left" w:pos="2064" w:leader="none"/>
                <w:tab w:val="left" w:pos="2223" w:leader="none"/>
              </w:tabs>
              <w:suppressAutoHyphens w:val="true"/>
              <w:spacing w:lineRule="auto" w:line="240" w:before="0" w:after="0"/>
              <w:ind w:left="107" w:right="91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устойчивая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учебно- познавательная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мотивация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интерес 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>к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учению,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науке, технологиям, интуиция,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предвидение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10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Способность использовать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догадку, озарение, интуицию;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199" w:after="0"/>
              <w:ind w:left="107" w:right="10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выдвижение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гипотез</w:t>
            </w:r>
            <w:r>
              <w:rPr>
                <w:rFonts w:eastAsia="Tahoma" w:cs="Noto Sans Devanagari" w:ascii="Calibri" w:hAnsi="Calibri"/>
                <w:color w:val="000000"/>
                <w:spacing w:val="-1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 связях 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закономерностях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событий,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процессов,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объектов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793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познавательного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ресурса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научных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теорий,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105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закономерностей, гипотез</w:t>
            </w:r>
          </w:p>
        </w:tc>
      </w:tr>
      <w:tr>
        <w:trPr>
          <w:trHeight w:val="966" w:hRule="atLeast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AEDF3" w:val="clear"/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290" w:right="281" w:firstLine="1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Личность с активной жизненной позицией, нравственными и эстетическими</w:t>
            </w:r>
            <w:r>
              <w:rPr>
                <w:rFonts w:eastAsia="Tahoma" w:cs="Noto Sans Devanagari" w:ascii="Calibri" w:hAnsi="Calibri"/>
                <w:color w:val="000000"/>
                <w:spacing w:val="-1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ценностями,</w:t>
            </w:r>
            <w:r>
              <w:rPr>
                <w:rFonts w:eastAsia="Tahoma" w:cs="Noto Sans Devanagari" w:ascii="Calibri" w:hAnsi="Calibri"/>
                <w:color w:val="000000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творческой</w:t>
            </w:r>
            <w:r>
              <w:rPr>
                <w:rFonts w:eastAsia="Tahoma" w:cs="Noto Sans Devanagari" w:ascii="Calibri" w:hAnsi="Calibri"/>
                <w:color w:val="000000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инициативой</w:t>
            </w:r>
            <w:r>
              <w:rPr>
                <w:rFonts w:eastAsia="Tahoma" w:cs="Noto Sans Devanagari" w:ascii="Calibri" w:hAnsi="Calibri"/>
                <w:color w:val="000000"/>
                <w:spacing w:val="-1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гражданской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ответственностью.</w:t>
            </w:r>
          </w:p>
        </w:tc>
      </w:tr>
    </w:tbl>
    <w:p>
      <w:pPr>
        <w:pStyle w:val="ListParagraph1"/>
        <w:tabs>
          <w:tab w:val="clear" w:pos="720"/>
          <w:tab w:val="left" w:pos="3242" w:leader="none"/>
        </w:tabs>
        <w:spacing w:before="1" w:after="0"/>
        <w:ind w:left="1834" w:right="0" w:hanging="0"/>
        <w:jc w:val="center"/>
        <w:rPr>
          <w:i/>
          <w:i/>
          <w:sz w:val="28"/>
        </w:rPr>
      </w:pPr>
      <w:r>
        <w:rPr>
          <w:i/>
          <w:sz w:val="28"/>
        </w:rPr>
      </w:r>
    </w:p>
    <w:p>
      <w:pPr>
        <w:pStyle w:val="ListParagraph1"/>
        <w:tabs>
          <w:tab w:val="clear" w:pos="720"/>
          <w:tab w:val="left" w:pos="3242" w:leader="none"/>
        </w:tabs>
        <w:spacing w:before="1" w:after="0"/>
        <w:ind w:left="1834" w:right="0" w:hanging="0"/>
        <w:jc w:val="center"/>
        <w:rPr>
          <w:i/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педагога</w:t>
      </w:r>
    </w:p>
    <w:p>
      <w:pPr>
        <w:pStyle w:val="ListParagraph1"/>
        <w:numPr>
          <w:ilvl w:val="0"/>
          <w:numId w:val="26"/>
        </w:numPr>
        <w:tabs>
          <w:tab w:val="clear" w:pos="720"/>
          <w:tab w:val="left" w:pos="1469" w:leader="none"/>
          <w:tab w:val="left" w:pos="1482" w:leader="none"/>
        </w:tabs>
        <w:ind w:left="360" w:right="226" w:hanging="360"/>
        <w:rPr>
          <w:sz w:val="28"/>
        </w:rPr>
      </w:pPr>
      <w:r>
        <w:rPr>
          <w:sz w:val="28"/>
        </w:rPr>
        <w:t>Проанализировать и скорректировать функции педагога дополнительного образования в соответствии с профессиональным стандартом (приказ Минтруда России от 5 мая 2018 года № 298н).</w:t>
      </w:r>
    </w:p>
    <w:p>
      <w:pPr>
        <w:pStyle w:val="ListParagraph1"/>
        <w:numPr>
          <w:ilvl w:val="0"/>
          <w:numId w:val="26"/>
        </w:numPr>
        <w:tabs>
          <w:tab w:val="clear" w:pos="720"/>
          <w:tab w:val="left" w:pos="1469" w:leader="none"/>
          <w:tab w:val="left" w:pos="1482" w:leader="none"/>
        </w:tabs>
        <w:ind w:left="360" w:right="222" w:hanging="360"/>
        <w:rPr>
          <w:sz w:val="28"/>
        </w:rPr>
      </w:pPr>
      <w:r>
        <w:rPr>
          <w:sz w:val="28"/>
        </w:rPr>
        <w:t>Активизировать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 инновационных проектах разного уровня.</w:t>
      </w:r>
    </w:p>
    <w:p>
      <w:pPr>
        <w:pStyle w:val="ListParagraph1"/>
        <w:numPr>
          <w:ilvl w:val="0"/>
          <w:numId w:val="26"/>
        </w:numPr>
        <w:tabs>
          <w:tab w:val="clear" w:pos="720"/>
          <w:tab w:val="left" w:pos="1469" w:leader="none"/>
          <w:tab w:val="left" w:pos="1482" w:leader="none"/>
        </w:tabs>
        <w:ind w:left="360" w:right="227" w:hanging="360"/>
        <w:rPr>
          <w:sz w:val="28"/>
        </w:rPr>
      </w:pPr>
      <w:r>
        <w:rPr>
          <w:sz w:val="28"/>
        </w:rPr>
        <w:t>Стимулировать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ресурсах </w:t>
      </w:r>
      <w:r>
        <w:rPr>
          <w:spacing w:val="-2"/>
          <w:sz w:val="28"/>
        </w:rPr>
        <w:t>Интернет-сообществ.</w:t>
      </w:r>
    </w:p>
    <w:p>
      <w:pPr>
        <w:pStyle w:val="ListParagraph1"/>
        <w:numPr>
          <w:ilvl w:val="0"/>
          <w:numId w:val="26"/>
        </w:numPr>
        <w:tabs>
          <w:tab w:val="clear" w:pos="720"/>
          <w:tab w:val="left" w:pos="1469" w:leader="none"/>
          <w:tab w:val="left" w:pos="1482" w:leader="none"/>
          <w:tab w:val="left" w:pos="2676" w:leader="none"/>
          <w:tab w:val="left" w:pos="5633" w:leader="none"/>
          <w:tab w:val="left" w:pos="6846" w:leader="none"/>
          <w:tab w:val="left" w:pos="9468" w:leader="none"/>
        </w:tabs>
        <w:ind w:left="360" w:right="226" w:hanging="360"/>
        <w:rPr>
          <w:sz w:val="28"/>
        </w:rPr>
      </w:pPr>
      <w:r>
        <w:rPr>
          <w:spacing w:val="-2"/>
          <w:sz w:val="28"/>
        </w:rPr>
        <w:t>Создать</w:t>
      </w:r>
      <w:r>
        <w:rPr>
          <w:sz w:val="28"/>
        </w:rPr>
        <w:tab/>
      </w:r>
      <w:r>
        <w:rPr>
          <w:spacing w:val="-2"/>
          <w:sz w:val="28"/>
        </w:rPr>
        <w:t>внутрикорпоративную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роста педагогов.</w:t>
      </w:r>
    </w:p>
    <w:p>
      <w:pPr>
        <w:pStyle w:val="ListParagraph1"/>
        <w:numPr>
          <w:ilvl w:val="0"/>
          <w:numId w:val="26"/>
        </w:numPr>
        <w:tabs>
          <w:tab w:val="clear" w:pos="720"/>
          <w:tab w:val="left" w:pos="1469" w:leader="none"/>
          <w:tab w:val="left" w:pos="1482" w:leader="none"/>
          <w:tab w:val="left" w:pos="3332" w:leader="none"/>
          <w:tab w:val="left" w:pos="4616" w:leader="none"/>
          <w:tab w:val="left" w:pos="6500" w:leader="none"/>
          <w:tab w:val="left" w:pos="8521" w:leader="none"/>
        </w:tabs>
        <w:ind w:left="360" w:right="224" w:hanging="360"/>
        <w:rPr>
          <w:sz w:val="28"/>
        </w:rPr>
      </w:pPr>
      <w:r>
        <w:rPr>
          <w:spacing w:val="-2"/>
          <w:sz w:val="28"/>
        </w:rPr>
        <w:t>Подготовить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</w:r>
      <w:r>
        <w:rPr>
          <w:spacing w:val="-2"/>
          <w:sz w:val="28"/>
        </w:rPr>
        <w:t>мониторинга</w:t>
      </w:r>
      <w:r>
        <w:rPr>
          <w:sz w:val="28"/>
        </w:rPr>
        <w:tab/>
      </w:r>
      <w:r>
        <w:rPr>
          <w:spacing w:val="-2"/>
          <w:sz w:val="28"/>
        </w:rPr>
        <w:t>продуктивной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педагогов на основе примерных показателей: наличие творческого продукта  (программа, дидактический материал, пакет диагностик), социальная активность и успешность учащихся, позитивная динамика индивидуальных достижений учащихся с разными возможностями, развитость внутренней мотивации учащихся к самореализации учащихся в творческой деятельности, эффективное социальное партнерство в разных сферах деятельности (спорт, культура, бизнес)</w:t>
      </w:r>
    </w:p>
    <w:p>
      <w:pPr>
        <w:pStyle w:val="ListParagraph1"/>
        <w:tabs>
          <w:tab w:val="clear" w:pos="720"/>
          <w:tab w:val="left" w:pos="1469" w:leader="none"/>
          <w:tab w:val="left" w:pos="1482" w:leader="none"/>
          <w:tab w:val="left" w:pos="3332" w:leader="none"/>
          <w:tab w:val="left" w:pos="4616" w:leader="none"/>
          <w:tab w:val="left" w:pos="6500" w:leader="none"/>
          <w:tab w:val="left" w:pos="8521" w:leader="none"/>
        </w:tabs>
        <w:ind w:left="360" w:right="224" w:hanging="360"/>
        <w:rPr>
          <w:sz w:val="28"/>
        </w:rPr>
      </w:pPr>
      <w:r>
        <w:rPr>
          <w:sz w:val="28"/>
        </w:rPr>
      </w:r>
    </w:p>
    <w:p>
      <w:pPr>
        <w:pStyle w:val="ListParagraph1"/>
        <w:tabs>
          <w:tab w:val="clear" w:pos="720"/>
          <w:tab w:val="left" w:pos="1469" w:leader="none"/>
          <w:tab w:val="left" w:pos="1482" w:leader="none"/>
          <w:tab w:val="left" w:pos="3332" w:leader="none"/>
          <w:tab w:val="left" w:pos="4616" w:leader="none"/>
          <w:tab w:val="left" w:pos="6500" w:leader="none"/>
          <w:tab w:val="left" w:pos="8521" w:leader="none"/>
        </w:tabs>
        <w:ind w:left="360" w:right="224" w:hanging="360"/>
        <w:rPr>
          <w:sz w:val="28"/>
        </w:rPr>
      </w:pPr>
      <w:r>
        <w:rPr>
          <w:i/>
          <w:sz w:val="28"/>
        </w:rPr>
        <w:t xml:space="preserve">                         </w:t>
      </w:r>
      <w:r>
        <w:rPr>
          <w:i/>
          <w:sz w:val="28"/>
        </w:rPr>
        <w:t xml:space="preserve">Управление развитием системы дополнительного образования </w:t>
      </w:r>
    </w:p>
    <w:p>
      <w:pPr>
        <w:pStyle w:val="ListParagraph1"/>
        <w:tabs>
          <w:tab w:val="clear" w:pos="720"/>
          <w:tab w:val="left" w:pos="3934" w:leader="none"/>
        </w:tabs>
        <w:spacing w:before="72" w:after="0"/>
        <w:ind w:left="1834" w:right="0" w:hanging="0"/>
        <w:jc w:val="center"/>
        <w:rPr>
          <w:i/>
          <w:i/>
          <w:sz w:val="28"/>
        </w:rPr>
      </w:pPr>
      <w:r>
        <w:rPr>
          <w:i/>
          <w:sz w:val="28"/>
        </w:rPr>
        <w:t>детей</w:t>
      </w:r>
    </w:p>
    <w:p>
      <w:pPr>
        <w:pStyle w:val="ListParagraph1"/>
        <w:numPr>
          <w:ilvl w:val="0"/>
          <w:numId w:val="27"/>
        </w:numPr>
        <w:tabs>
          <w:tab w:val="clear" w:pos="720"/>
          <w:tab w:val="left" w:pos="3934" w:leader="none"/>
        </w:tabs>
        <w:ind w:left="567" w:right="0" w:hanging="567"/>
        <w:rPr>
          <w:sz w:val="28"/>
        </w:rPr>
      </w:pPr>
      <w:r>
        <w:rPr>
          <w:sz w:val="28"/>
        </w:rPr>
        <w:t>Осуществлять контрольно-диагностическое обеспечение реализации Программы</w:t>
      </w:r>
    </w:p>
    <w:p>
      <w:pPr>
        <w:pStyle w:val="ListParagraph1"/>
        <w:numPr>
          <w:ilvl w:val="0"/>
          <w:numId w:val="27"/>
        </w:numPr>
        <w:tabs>
          <w:tab w:val="clear" w:pos="720"/>
          <w:tab w:val="left" w:pos="3934" w:leader="none"/>
        </w:tabs>
        <w:ind w:left="567" w:right="0" w:hanging="567"/>
        <w:rPr>
          <w:sz w:val="28"/>
        </w:rPr>
      </w:pPr>
      <w:r>
        <w:rPr>
          <w:sz w:val="28"/>
        </w:rPr>
        <w:t xml:space="preserve">Осуществлять контроль аналитической деятельности </w:t>
      </w:r>
    </w:p>
    <w:p>
      <w:pPr>
        <w:pStyle w:val="ListParagraph1"/>
        <w:numPr>
          <w:ilvl w:val="0"/>
          <w:numId w:val="27"/>
        </w:numPr>
        <w:tabs>
          <w:tab w:val="clear" w:pos="720"/>
          <w:tab w:val="left" w:pos="3934" w:leader="none"/>
        </w:tabs>
        <w:ind w:left="567" w:right="0" w:hanging="567"/>
        <w:rPr>
          <w:sz w:val="28"/>
        </w:rPr>
      </w:pPr>
      <w:r>
        <w:rPr>
          <w:sz w:val="28"/>
        </w:rPr>
        <w:t xml:space="preserve">Осуществлять контроль планирования образовательного процесса </w:t>
      </w:r>
    </w:p>
    <w:p>
      <w:pPr>
        <w:pStyle w:val="ListParagraph1"/>
        <w:numPr>
          <w:ilvl w:val="0"/>
          <w:numId w:val="27"/>
        </w:numPr>
        <w:tabs>
          <w:tab w:val="clear" w:pos="720"/>
          <w:tab w:val="left" w:pos="3934" w:leader="none"/>
        </w:tabs>
        <w:ind w:left="567" w:right="0" w:hanging="567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Осуществлять контроль социально-педагогической деятельности</w:t>
      </w:r>
    </w:p>
    <w:p>
      <w:pPr>
        <w:pStyle w:val="ListParagraph1"/>
        <w:tabs>
          <w:tab w:val="clear" w:pos="720"/>
          <w:tab w:val="left" w:pos="3934" w:leader="none"/>
        </w:tabs>
        <w:spacing w:before="72" w:after="0"/>
        <w:ind w:left="1834" w:right="0" w:hanging="0"/>
        <w:jc w:val="center"/>
        <w:rPr>
          <w:i/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среды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24" w:hanging="360"/>
        <w:rPr>
          <w:sz w:val="28"/>
        </w:rPr>
      </w:pPr>
      <w:r>
        <w:rPr>
          <w:sz w:val="28"/>
        </w:rPr>
        <w:t>Обобщить опыт применения педагогических и образовательных технологий, обеспечивающих компетентностно-ориентированный подход в обучении.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22" w:hanging="360"/>
        <w:rPr>
          <w:sz w:val="28"/>
        </w:rPr>
      </w:pPr>
      <w:r>
        <w:rPr>
          <w:sz w:val="28"/>
        </w:rPr>
        <w:t>Расширить открытую площадку самоактуализации учащихся в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 сетевого ресурса ДДТ: городские мероприятия, организации высшего образования, проекты социального характера, образовательные сайты, форумы.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25" w:hanging="360"/>
        <w:rPr>
          <w:sz w:val="28"/>
        </w:rPr>
      </w:pPr>
      <w:r>
        <w:rPr>
          <w:sz w:val="28"/>
        </w:rPr>
        <w:t>Подготовить новые механизмы материального и морального стимулирования учащихся и педагогов.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22" w:hanging="360"/>
        <w:rPr>
          <w:sz w:val="28"/>
        </w:rPr>
      </w:pPr>
      <w:r>
        <w:rPr>
          <w:sz w:val="28"/>
        </w:rPr>
        <w:t>Расширять полномочия коллегиальных органов управления ДДТ, увеличивая долю родительской общественности и учащихся в разных органах управления.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24" w:hanging="360"/>
        <w:rPr>
          <w:sz w:val="28"/>
        </w:rPr>
      </w:pPr>
      <w:r>
        <w:rPr>
          <w:sz w:val="28"/>
        </w:rPr>
        <w:t xml:space="preserve">Сохранять партнерские отношения с организациями разных сфер деятельности в целях усиления ресурсного оснащения образовательной </w:t>
      </w:r>
      <w:r>
        <w:rPr>
          <w:spacing w:val="-2"/>
          <w:sz w:val="28"/>
        </w:rPr>
        <w:t>деятельности.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31" w:hanging="360"/>
        <w:rPr>
          <w:sz w:val="28"/>
        </w:rPr>
      </w:pPr>
      <w:r>
        <w:rPr>
          <w:sz w:val="28"/>
        </w:rPr>
        <w:t>Развивать научно-методический потенциал в коллективе учащихся и педагогических работников.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24" w:hanging="360"/>
        <w:rPr>
          <w:sz w:val="28"/>
        </w:rPr>
      </w:pPr>
      <w:r>
        <w:rPr>
          <w:sz w:val="28"/>
        </w:rPr>
        <w:t>Пересмотреть формы традиционных занятий в пользу нестандартных проблемных площадок общения, дискуссий, проектной деятельности, социальной практики.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30" w:hanging="360"/>
        <w:rPr>
          <w:sz w:val="28"/>
        </w:rPr>
      </w:pPr>
      <w:r>
        <w:rPr>
          <w:sz w:val="28"/>
        </w:rPr>
        <w:t>Расширить возможности интеграции общего и дополнительного образования на основе целевых программ, проектов, исследований, экспериментов, конкурсного движения.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69" w:leader="none"/>
          <w:tab w:val="left" w:pos="1482" w:leader="none"/>
        </w:tabs>
        <w:ind w:left="360" w:right="226" w:hanging="360"/>
        <w:rPr>
          <w:sz w:val="28"/>
        </w:rPr>
      </w:pPr>
      <w:r>
        <w:rPr>
          <w:sz w:val="28"/>
        </w:rPr>
        <w:t>Развивать самоуправление, инициативность и самостоятельность учащихся; организовать разновозрастные группы, команды, клубы.</w:t>
      </w:r>
    </w:p>
    <w:p>
      <w:pPr>
        <w:pStyle w:val="ListParagraph1"/>
        <w:numPr>
          <w:ilvl w:val="0"/>
          <w:numId w:val="28"/>
        </w:numPr>
        <w:tabs>
          <w:tab w:val="clear" w:pos="720"/>
          <w:tab w:val="left" w:pos="1482" w:leader="none"/>
        </w:tabs>
        <w:ind w:left="360" w:right="229" w:hanging="360"/>
        <w:rPr>
          <w:sz w:val="28"/>
        </w:rPr>
      </w:pPr>
      <w:r>
        <w:rPr>
          <w:sz w:val="28"/>
        </w:rPr>
        <w:t>Создать условия для доступа каждого учащегося к технологиям, лабораториям, проектам, информационным базам данных в ходе научно-исследовательской деятельности, экспериментальной работы.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40" w:right="620" w:header="0" w:top="1040" w:footer="1469" w:bottom="16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2" w:after="0"/>
        <w:ind w:left="2881" w:right="0" w:hanging="0"/>
        <w:rPr>
          <w:i/>
          <w:i/>
          <w:spacing w:val="-2"/>
          <w:sz w:val="28"/>
        </w:rPr>
      </w:pPr>
      <w:r>
        <w:rPr>
          <w:i/>
          <w:spacing w:val="-2"/>
          <w:sz w:val="28"/>
        </w:rPr>
      </w:r>
    </w:p>
    <w:p>
      <w:pPr>
        <w:pStyle w:val="Normal"/>
        <w:spacing w:before="72" w:after="0"/>
        <w:ind w:left="2881" w:right="0" w:hanging="0"/>
        <w:rPr>
          <w:i/>
          <w:i/>
          <w:spacing w:val="-2"/>
          <w:sz w:val="28"/>
        </w:rPr>
      </w:pPr>
      <w:r>
        <w:rPr>
          <w:i/>
          <w:spacing w:val="-2"/>
          <w:sz w:val="28"/>
        </w:rPr>
      </w:r>
    </w:p>
    <w:p>
      <w:pPr>
        <w:pStyle w:val="Normal"/>
        <w:spacing w:before="72" w:after="0"/>
        <w:ind w:left="2881" w:right="0" w:hanging="0"/>
        <w:rPr>
          <w:i/>
          <w:i/>
          <w:spacing w:val="-2"/>
          <w:sz w:val="28"/>
        </w:rPr>
      </w:pPr>
      <w:r>
        <w:rPr>
          <w:i/>
          <w:spacing w:val="-2"/>
          <w:sz w:val="28"/>
        </w:rPr>
      </w:r>
    </w:p>
    <w:p>
      <w:pPr>
        <w:pStyle w:val="Normal"/>
        <w:spacing w:before="72" w:after="0"/>
        <w:ind w:left="2881" w:right="0" w:hanging="0"/>
        <w:rPr>
          <w:i/>
          <w:i/>
          <w:spacing w:val="-2"/>
          <w:sz w:val="28"/>
        </w:rPr>
      </w:pPr>
      <w:r>
        <w:rPr>
          <w:i/>
          <w:spacing w:val="-2"/>
          <w:sz w:val="28"/>
        </w:rPr>
      </w:r>
    </w:p>
    <w:p>
      <w:pPr>
        <w:pStyle w:val="Normal"/>
        <w:spacing w:before="72" w:after="0"/>
        <w:ind w:left="2881" w:right="0" w:hanging="0"/>
        <w:rPr>
          <w:i/>
          <w:i/>
          <w:spacing w:val="-2"/>
          <w:sz w:val="28"/>
        </w:rPr>
      </w:pPr>
      <w:r>
        <w:rPr>
          <w:i/>
          <w:spacing w:val="-2"/>
          <w:sz w:val="28"/>
        </w:rPr>
      </w:r>
    </w:p>
    <w:p>
      <w:pPr>
        <w:pStyle w:val="Normal"/>
        <w:spacing w:before="72" w:after="0"/>
        <w:ind w:left="2881" w:right="0" w:hanging="0"/>
        <w:rPr>
          <w:i/>
          <w:i/>
          <w:sz w:val="28"/>
        </w:rPr>
      </w:pPr>
      <w:r>
        <w:rPr>
          <w:i/>
          <w:sz w:val="28"/>
        </w:rPr>
      </w:r>
    </w:p>
    <w:p>
      <w:pPr>
        <w:pStyle w:val="Normal"/>
        <w:spacing w:before="72" w:after="0"/>
        <w:ind w:left="2881" w:right="0" w:hanging="0"/>
        <w:rPr>
          <w:i/>
          <w:i/>
          <w:sz w:val="28"/>
        </w:rPr>
      </w:pPr>
      <w:r>
        <w:rPr>
          <w:i/>
          <w:spacing w:val="-2"/>
          <w:sz w:val="28"/>
        </w:rPr>
        <w:t>Информационно-образовательная</w:t>
      </w:r>
      <w:r>
        <w:rPr>
          <w:i/>
          <w:spacing w:val="37"/>
          <w:sz w:val="28"/>
        </w:rPr>
        <w:t xml:space="preserve"> </w:t>
      </w:r>
      <w:r>
        <w:rPr>
          <w:i/>
          <w:spacing w:val="-4"/>
          <w:sz w:val="28"/>
        </w:rPr>
        <w:t>среда</w:t>
      </w:r>
    </w:p>
    <w:p>
      <w:pPr>
        <w:pStyle w:val="Style11"/>
        <w:ind w:left="762" w:right="226" w:firstLine="707"/>
        <w:jc w:val="both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4022725</wp:posOffset>
                </wp:positionH>
                <wp:positionV relativeFrom="paragraph">
                  <wp:posOffset>2792730</wp:posOffset>
                </wp:positionV>
                <wp:extent cx="2534920" cy="1237615"/>
                <wp:effectExtent l="0" t="0" r="0" b="0"/>
                <wp:wrapNone/>
                <wp:docPr id="11" name="Picture 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4400" cy="1236960"/>
                        </a:xfrm>
                      </wpg:grpSpPr>
                      <wps:wsp>
                        <wps:cNvSpPr/>
                        <wps:spPr>
                          <a:xfrm>
                            <a:off x="19080" y="31680"/>
                            <a:ext cx="2515320" cy="120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14600" h="1204595">
                                <a:moveTo>
                                  <a:pt x="2313813" y="0"/>
                                </a:moveTo>
                                <a:lnTo>
                                  <a:pt x="200787" y="0"/>
                                </a:lnTo>
                                <a:lnTo>
                                  <a:pt x="154754" y="5304"/>
                                </a:lnTo>
                                <a:lnTo>
                                  <a:pt x="112494" y="20411"/>
                                </a:lnTo>
                                <a:lnTo>
                                  <a:pt x="75213" y="44117"/>
                                </a:lnTo>
                                <a:lnTo>
                                  <a:pt x="44117" y="75213"/>
                                </a:lnTo>
                                <a:lnTo>
                                  <a:pt x="20411" y="112494"/>
                                </a:lnTo>
                                <a:lnTo>
                                  <a:pt x="5304" y="154754"/>
                                </a:lnTo>
                                <a:lnTo>
                                  <a:pt x="0" y="200787"/>
                                </a:lnTo>
                                <a:lnTo>
                                  <a:pt x="0" y="1003808"/>
                                </a:lnTo>
                                <a:lnTo>
                                  <a:pt x="5304" y="1049840"/>
                                </a:lnTo>
                                <a:lnTo>
                                  <a:pt x="20411" y="1092100"/>
                                </a:lnTo>
                                <a:lnTo>
                                  <a:pt x="44117" y="1129381"/>
                                </a:lnTo>
                                <a:lnTo>
                                  <a:pt x="75213" y="1160477"/>
                                </a:lnTo>
                                <a:lnTo>
                                  <a:pt x="112494" y="1184183"/>
                                </a:lnTo>
                                <a:lnTo>
                                  <a:pt x="154754" y="1199290"/>
                                </a:lnTo>
                                <a:lnTo>
                                  <a:pt x="200787" y="1204595"/>
                                </a:lnTo>
                                <a:lnTo>
                                  <a:pt x="2313813" y="1204595"/>
                                </a:lnTo>
                                <a:lnTo>
                                  <a:pt x="2359845" y="1199290"/>
                                </a:lnTo>
                                <a:lnTo>
                                  <a:pt x="2402105" y="1184183"/>
                                </a:lnTo>
                                <a:lnTo>
                                  <a:pt x="2439386" y="1160477"/>
                                </a:lnTo>
                                <a:lnTo>
                                  <a:pt x="2470482" y="1129381"/>
                                </a:lnTo>
                                <a:lnTo>
                                  <a:pt x="2494188" y="1092100"/>
                                </a:lnTo>
                                <a:lnTo>
                                  <a:pt x="2509295" y="1049840"/>
                                </a:lnTo>
                                <a:lnTo>
                                  <a:pt x="2514600" y="1003808"/>
                                </a:lnTo>
                                <a:lnTo>
                                  <a:pt x="2514600" y="200787"/>
                                </a:lnTo>
                                <a:lnTo>
                                  <a:pt x="2509295" y="154754"/>
                                </a:lnTo>
                                <a:lnTo>
                                  <a:pt x="2494188" y="112494"/>
                                </a:lnTo>
                                <a:lnTo>
                                  <a:pt x="2470482" y="75213"/>
                                </a:lnTo>
                                <a:lnTo>
                                  <a:pt x="2439386" y="44117"/>
                                </a:lnTo>
                                <a:lnTo>
                                  <a:pt x="2402105" y="20411"/>
                                </a:lnTo>
                                <a:lnTo>
                                  <a:pt x="2359845" y="5304"/>
                                </a:lnTo>
                                <a:lnTo>
                                  <a:pt x="2313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2515320" cy="1205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14600" h="1204595">
                                <a:moveTo>
                                  <a:pt x="200787" y="0"/>
                                </a:moveTo>
                                <a:lnTo>
                                  <a:pt x="154754" y="5304"/>
                                </a:lnTo>
                                <a:lnTo>
                                  <a:pt x="112494" y="20411"/>
                                </a:lnTo>
                                <a:lnTo>
                                  <a:pt x="75213" y="44117"/>
                                </a:lnTo>
                                <a:lnTo>
                                  <a:pt x="44117" y="75213"/>
                                </a:lnTo>
                                <a:lnTo>
                                  <a:pt x="20411" y="112494"/>
                                </a:lnTo>
                                <a:lnTo>
                                  <a:pt x="5304" y="154754"/>
                                </a:lnTo>
                                <a:lnTo>
                                  <a:pt x="0" y="200787"/>
                                </a:lnTo>
                                <a:lnTo>
                                  <a:pt x="0" y="1003808"/>
                                </a:lnTo>
                                <a:lnTo>
                                  <a:pt x="5304" y="1049840"/>
                                </a:lnTo>
                                <a:lnTo>
                                  <a:pt x="20411" y="1092100"/>
                                </a:lnTo>
                                <a:lnTo>
                                  <a:pt x="44117" y="1129381"/>
                                </a:lnTo>
                                <a:lnTo>
                                  <a:pt x="75213" y="1160477"/>
                                </a:lnTo>
                                <a:lnTo>
                                  <a:pt x="112494" y="1184183"/>
                                </a:lnTo>
                                <a:lnTo>
                                  <a:pt x="154754" y="1199290"/>
                                </a:lnTo>
                                <a:lnTo>
                                  <a:pt x="200787" y="1204595"/>
                                </a:lnTo>
                                <a:lnTo>
                                  <a:pt x="2313813" y="1204595"/>
                                </a:lnTo>
                                <a:lnTo>
                                  <a:pt x="2359845" y="1199290"/>
                                </a:lnTo>
                                <a:lnTo>
                                  <a:pt x="2402105" y="1184183"/>
                                </a:lnTo>
                                <a:lnTo>
                                  <a:pt x="2439386" y="1160477"/>
                                </a:lnTo>
                                <a:lnTo>
                                  <a:pt x="2470482" y="1129381"/>
                                </a:lnTo>
                                <a:lnTo>
                                  <a:pt x="2494188" y="1092100"/>
                                </a:lnTo>
                                <a:lnTo>
                                  <a:pt x="2509295" y="1049840"/>
                                </a:lnTo>
                                <a:lnTo>
                                  <a:pt x="2514600" y="1003808"/>
                                </a:lnTo>
                                <a:lnTo>
                                  <a:pt x="2514600" y="200787"/>
                                </a:lnTo>
                                <a:lnTo>
                                  <a:pt x="2509295" y="154754"/>
                                </a:lnTo>
                                <a:lnTo>
                                  <a:pt x="2494188" y="112494"/>
                                </a:lnTo>
                                <a:lnTo>
                                  <a:pt x="2470482" y="75213"/>
                                </a:lnTo>
                                <a:lnTo>
                                  <a:pt x="2439386" y="44117"/>
                                </a:lnTo>
                                <a:lnTo>
                                  <a:pt x="2402105" y="20411"/>
                                </a:lnTo>
                                <a:lnTo>
                                  <a:pt x="2359845" y="5304"/>
                                </a:lnTo>
                                <a:lnTo>
                                  <a:pt x="2313813" y="0"/>
                                </a:lnTo>
                                <a:lnTo>
                                  <a:pt x="2007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2d59b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534400" cy="123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178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2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Досуговая</w:t>
                              </w:r>
                              <w:r>
                                <w:rPr>
                                  <w:iCs w:val="false"/>
                                  <w:bCs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2"/>
                                  <w:smallCaps w:val="false"/>
                                  <w:caps w:val="false"/>
                                  <w:spacing w:val="-1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/>
                                  <w:sz w:val="22"/>
                                  <w:smallCaps w:val="false"/>
                                  <w:caps w:val="false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зона </w:t>
                              </w:r>
                              <w:r>
                                <w:rPr>
                                  <w:i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sz w:val="22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Интернет-клуб Веб-студия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Сетевое общение</w:t>
                              </w:r>
                            </w:p>
                            <w:p>
                              <w:pPr>
                                <w:overflowPunct w:val="false"/>
                                <w:spacing w:before="11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Видеоролики, клипы, фильмы Видеостудия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45" style="position:absolute;margin-left:316.75pt;margin-top:219.9pt;width:199.55pt;height:97.4pt" coordorigin="6335,4398" coordsize="3991,1948">
                <v:rect id="shape_0" stroked="f" style="position:absolute;left:6335;top:4398;width:3990;height:194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178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2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Досуговая</w:t>
                        </w:r>
                        <w:r>
                          <w:rPr>
                            <w:iCs w:val="false"/>
                            <w:bCs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2"/>
                            <w:smallCaps w:val="false"/>
                            <w:caps w:val="false"/>
                            <w:spacing w:val="-1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iCs w:val="false"/>
                            <w:bCs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/>
                            <w:sz w:val="22"/>
                            <w:smallCaps w:val="false"/>
                            <w:caps w:val="false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 xml:space="preserve">зона </w:t>
                        </w:r>
                        <w:r>
                          <w:rPr>
                            <w:i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sz w:val="22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asciiTheme="minorAscii" w:hAnsiTheme="minorHAnsi" w:ascii="Calibri" w:hAnsi="Calibri"/>
                            <w:color w:val="000000"/>
                          </w:rPr>
                          <w:t>Интернет-клуб Веб-студия</w:t>
                        </w:r>
                      </w:p>
                      <w:p>
                        <w:pPr>
                          <w:overflowPunct w:val="false"/>
                          <w:spacing w:before="0" w:after="0" w:lineRule="atLeast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Сетевое общение</w:t>
                        </w:r>
                      </w:p>
                      <w:p>
                        <w:pPr>
                          <w:overflowPunct w:val="false"/>
                          <w:spacing w:before="11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Видеоролики, клипы, фильмы Видеостудия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7">
                <wp:simplePos x="0" y="0"/>
                <wp:positionH relativeFrom="page">
                  <wp:posOffset>1298575</wp:posOffset>
                </wp:positionH>
                <wp:positionV relativeFrom="paragraph">
                  <wp:posOffset>2792730</wp:posOffset>
                </wp:positionV>
                <wp:extent cx="2401570" cy="3042920"/>
                <wp:effectExtent l="0" t="0" r="0" b="0"/>
                <wp:wrapNone/>
                <wp:docPr id="12" name="Picture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840" cy="3042360"/>
                        </a:xfrm>
                      </wpg:grpSpPr>
                      <wps:wsp>
                        <wps:cNvSpPr/>
                        <wps:spPr>
                          <a:xfrm>
                            <a:off x="19080" y="31680"/>
                            <a:ext cx="2381760" cy="301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81250" h="3009900">
                                <a:moveTo>
                                  <a:pt x="1984375" y="0"/>
                                </a:moveTo>
                                <a:lnTo>
                                  <a:pt x="396875" y="0"/>
                                </a:lnTo>
                                <a:lnTo>
                                  <a:pt x="350588" y="2669"/>
                                </a:lnTo>
                                <a:lnTo>
                                  <a:pt x="305870" y="10481"/>
                                </a:lnTo>
                                <a:lnTo>
                                  <a:pt x="263019" y="23135"/>
                                </a:lnTo>
                                <a:lnTo>
                                  <a:pt x="222333" y="40336"/>
                                </a:lnTo>
                                <a:lnTo>
                                  <a:pt x="184108" y="61785"/>
                                </a:lnTo>
                                <a:lnTo>
                                  <a:pt x="148644" y="87184"/>
                                </a:lnTo>
                                <a:lnTo>
                                  <a:pt x="116236" y="116236"/>
                                </a:lnTo>
                                <a:lnTo>
                                  <a:pt x="87184" y="148644"/>
                                </a:lnTo>
                                <a:lnTo>
                                  <a:pt x="61785" y="184108"/>
                                </a:lnTo>
                                <a:lnTo>
                                  <a:pt x="40336" y="222333"/>
                                </a:lnTo>
                                <a:lnTo>
                                  <a:pt x="23135" y="263019"/>
                                </a:lnTo>
                                <a:lnTo>
                                  <a:pt x="10481" y="305870"/>
                                </a:lnTo>
                                <a:lnTo>
                                  <a:pt x="2669" y="350588"/>
                                </a:lnTo>
                                <a:lnTo>
                                  <a:pt x="0" y="396875"/>
                                </a:lnTo>
                                <a:lnTo>
                                  <a:pt x="0" y="2613025"/>
                                </a:lnTo>
                                <a:lnTo>
                                  <a:pt x="2669" y="2659311"/>
                                </a:lnTo>
                                <a:lnTo>
                                  <a:pt x="10481" y="2704029"/>
                                </a:lnTo>
                                <a:lnTo>
                                  <a:pt x="23135" y="2746880"/>
                                </a:lnTo>
                                <a:lnTo>
                                  <a:pt x="40336" y="2787566"/>
                                </a:lnTo>
                                <a:lnTo>
                                  <a:pt x="61785" y="2825791"/>
                                </a:lnTo>
                                <a:lnTo>
                                  <a:pt x="87184" y="2861255"/>
                                </a:lnTo>
                                <a:lnTo>
                                  <a:pt x="116236" y="2893663"/>
                                </a:lnTo>
                                <a:lnTo>
                                  <a:pt x="148644" y="2922715"/>
                                </a:lnTo>
                                <a:lnTo>
                                  <a:pt x="184108" y="2948114"/>
                                </a:lnTo>
                                <a:lnTo>
                                  <a:pt x="222333" y="2969563"/>
                                </a:lnTo>
                                <a:lnTo>
                                  <a:pt x="263019" y="2986764"/>
                                </a:lnTo>
                                <a:lnTo>
                                  <a:pt x="305870" y="2999418"/>
                                </a:lnTo>
                                <a:lnTo>
                                  <a:pt x="350588" y="3007230"/>
                                </a:lnTo>
                                <a:lnTo>
                                  <a:pt x="396875" y="3009900"/>
                                </a:lnTo>
                                <a:lnTo>
                                  <a:pt x="1984375" y="3009900"/>
                                </a:lnTo>
                                <a:lnTo>
                                  <a:pt x="2030661" y="3007230"/>
                                </a:lnTo>
                                <a:lnTo>
                                  <a:pt x="2075379" y="2999418"/>
                                </a:lnTo>
                                <a:lnTo>
                                  <a:pt x="2118230" y="2986764"/>
                                </a:lnTo>
                                <a:lnTo>
                                  <a:pt x="2158916" y="2969563"/>
                                </a:lnTo>
                                <a:lnTo>
                                  <a:pt x="2197141" y="2948114"/>
                                </a:lnTo>
                                <a:lnTo>
                                  <a:pt x="2232605" y="2922715"/>
                                </a:lnTo>
                                <a:lnTo>
                                  <a:pt x="2265013" y="2893663"/>
                                </a:lnTo>
                                <a:lnTo>
                                  <a:pt x="2294065" y="2861255"/>
                                </a:lnTo>
                                <a:lnTo>
                                  <a:pt x="2319464" y="2825791"/>
                                </a:lnTo>
                                <a:lnTo>
                                  <a:pt x="2340913" y="2787566"/>
                                </a:lnTo>
                                <a:lnTo>
                                  <a:pt x="2358114" y="2746880"/>
                                </a:lnTo>
                                <a:lnTo>
                                  <a:pt x="2370768" y="2704029"/>
                                </a:lnTo>
                                <a:lnTo>
                                  <a:pt x="2378580" y="2659311"/>
                                </a:lnTo>
                                <a:lnTo>
                                  <a:pt x="2381250" y="2613025"/>
                                </a:lnTo>
                                <a:lnTo>
                                  <a:pt x="2381250" y="396875"/>
                                </a:lnTo>
                                <a:lnTo>
                                  <a:pt x="2378580" y="350588"/>
                                </a:lnTo>
                                <a:lnTo>
                                  <a:pt x="2370768" y="305870"/>
                                </a:lnTo>
                                <a:lnTo>
                                  <a:pt x="2358114" y="263019"/>
                                </a:lnTo>
                                <a:lnTo>
                                  <a:pt x="2340913" y="222333"/>
                                </a:lnTo>
                                <a:lnTo>
                                  <a:pt x="2319464" y="184108"/>
                                </a:lnTo>
                                <a:lnTo>
                                  <a:pt x="2294065" y="148644"/>
                                </a:lnTo>
                                <a:lnTo>
                                  <a:pt x="2265013" y="116236"/>
                                </a:lnTo>
                                <a:lnTo>
                                  <a:pt x="2232605" y="87184"/>
                                </a:lnTo>
                                <a:lnTo>
                                  <a:pt x="2197141" y="61785"/>
                                </a:lnTo>
                                <a:lnTo>
                                  <a:pt x="2158916" y="40336"/>
                                </a:lnTo>
                                <a:lnTo>
                                  <a:pt x="2118230" y="23135"/>
                                </a:lnTo>
                                <a:lnTo>
                                  <a:pt x="2075379" y="10481"/>
                                </a:lnTo>
                                <a:lnTo>
                                  <a:pt x="2030661" y="2669"/>
                                </a:lnTo>
                                <a:lnTo>
                                  <a:pt x="198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2381760" cy="3010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81250" h="3009900">
                                <a:moveTo>
                                  <a:pt x="396875" y="0"/>
                                </a:moveTo>
                                <a:lnTo>
                                  <a:pt x="350588" y="2669"/>
                                </a:lnTo>
                                <a:lnTo>
                                  <a:pt x="305870" y="10481"/>
                                </a:lnTo>
                                <a:lnTo>
                                  <a:pt x="263019" y="23135"/>
                                </a:lnTo>
                                <a:lnTo>
                                  <a:pt x="222333" y="40336"/>
                                </a:lnTo>
                                <a:lnTo>
                                  <a:pt x="184108" y="61785"/>
                                </a:lnTo>
                                <a:lnTo>
                                  <a:pt x="148644" y="87184"/>
                                </a:lnTo>
                                <a:lnTo>
                                  <a:pt x="116236" y="116236"/>
                                </a:lnTo>
                                <a:lnTo>
                                  <a:pt x="87184" y="148644"/>
                                </a:lnTo>
                                <a:lnTo>
                                  <a:pt x="61785" y="184108"/>
                                </a:lnTo>
                                <a:lnTo>
                                  <a:pt x="40336" y="222333"/>
                                </a:lnTo>
                                <a:lnTo>
                                  <a:pt x="23135" y="263019"/>
                                </a:lnTo>
                                <a:lnTo>
                                  <a:pt x="10481" y="305870"/>
                                </a:lnTo>
                                <a:lnTo>
                                  <a:pt x="2669" y="350588"/>
                                </a:lnTo>
                                <a:lnTo>
                                  <a:pt x="0" y="396875"/>
                                </a:lnTo>
                                <a:lnTo>
                                  <a:pt x="0" y="2613025"/>
                                </a:lnTo>
                                <a:lnTo>
                                  <a:pt x="2669" y="2659311"/>
                                </a:lnTo>
                                <a:lnTo>
                                  <a:pt x="10481" y="2704029"/>
                                </a:lnTo>
                                <a:lnTo>
                                  <a:pt x="23135" y="2746880"/>
                                </a:lnTo>
                                <a:lnTo>
                                  <a:pt x="40336" y="2787566"/>
                                </a:lnTo>
                                <a:lnTo>
                                  <a:pt x="61785" y="2825791"/>
                                </a:lnTo>
                                <a:lnTo>
                                  <a:pt x="87184" y="2861255"/>
                                </a:lnTo>
                                <a:lnTo>
                                  <a:pt x="116236" y="2893663"/>
                                </a:lnTo>
                                <a:lnTo>
                                  <a:pt x="148644" y="2922715"/>
                                </a:lnTo>
                                <a:lnTo>
                                  <a:pt x="184108" y="2948114"/>
                                </a:lnTo>
                                <a:lnTo>
                                  <a:pt x="222333" y="2969563"/>
                                </a:lnTo>
                                <a:lnTo>
                                  <a:pt x="263019" y="2986764"/>
                                </a:lnTo>
                                <a:lnTo>
                                  <a:pt x="305870" y="2999418"/>
                                </a:lnTo>
                                <a:lnTo>
                                  <a:pt x="350588" y="3007230"/>
                                </a:lnTo>
                                <a:lnTo>
                                  <a:pt x="396875" y="3009900"/>
                                </a:lnTo>
                                <a:lnTo>
                                  <a:pt x="1984375" y="3009900"/>
                                </a:lnTo>
                                <a:lnTo>
                                  <a:pt x="2030661" y="3007230"/>
                                </a:lnTo>
                                <a:lnTo>
                                  <a:pt x="2075379" y="2999418"/>
                                </a:lnTo>
                                <a:lnTo>
                                  <a:pt x="2118230" y="2986764"/>
                                </a:lnTo>
                                <a:lnTo>
                                  <a:pt x="2158916" y="2969563"/>
                                </a:lnTo>
                                <a:lnTo>
                                  <a:pt x="2197141" y="2948114"/>
                                </a:lnTo>
                                <a:lnTo>
                                  <a:pt x="2232605" y="2922715"/>
                                </a:lnTo>
                                <a:lnTo>
                                  <a:pt x="2265013" y="2893663"/>
                                </a:lnTo>
                                <a:lnTo>
                                  <a:pt x="2294065" y="2861255"/>
                                </a:lnTo>
                                <a:lnTo>
                                  <a:pt x="2319464" y="2825791"/>
                                </a:lnTo>
                                <a:lnTo>
                                  <a:pt x="2340913" y="2787566"/>
                                </a:lnTo>
                                <a:lnTo>
                                  <a:pt x="2358114" y="2746880"/>
                                </a:lnTo>
                                <a:lnTo>
                                  <a:pt x="2370768" y="2704029"/>
                                </a:lnTo>
                                <a:lnTo>
                                  <a:pt x="2378580" y="2659311"/>
                                </a:lnTo>
                                <a:lnTo>
                                  <a:pt x="2381250" y="2613025"/>
                                </a:lnTo>
                                <a:lnTo>
                                  <a:pt x="2381250" y="396875"/>
                                </a:lnTo>
                                <a:lnTo>
                                  <a:pt x="2378580" y="350588"/>
                                </a:lnTo>
                                <a:lnTo>
                                  <a:pt x="2370768" y="305870"/>
                                </a:lnTo>
                                <a:lnTo>
                                  <a:pt x="2358114" y="263019"/>
                                </a:lnTo>
                                <a:lnTo>
                                  <a:pt x="2340913" y="222333"/>
                                </a:lnTo>
                                <a:lnTo>
                                  <a:pt x="2319464" y="184108"/>
                                </a:lnTo>
                                <a:lnTo>
                                  <a:pt x="2294065" y="148644"/>
                                </a:lnTo>
                                <a:lnTo>
                                  <a:pt x="2265013" y="116236"/>
                                </a:lnTo>
                                <a:lnTo>
                                  <a:pt x="2232605" y="87184"/>
                                </a:lnTo>
                                <a:lnTo>
                                  <a:pt x="2197141" y="61785"/>
                                </a:lnTo>
                                <a:lnTo>
                                  <a:pt x="2158916" y="40336"/>
                                </a:lnTo>
                                <a:lnTo>
                                  <a:pt x="2118230" y="23135"/>
                                </a:lnTo>
                                <a:lnTo>
                                  <a:pt x="2075379" y="10481"/>
                                </a:lnTo>
                                <a:lnTo>
                                  <a:pt x="2030661" y="2669"/>
                                </a:lnTo>
                                <a:lnTo>
                                  <a:pt x="1984375" y="0"/>
                                </a:lnTo>
                                <a:lnTo>
                                  <a:pt x="39687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1a0c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400840" cy="3042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asciiTheme="minorAsci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7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asciiTheme="minorAsci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Образовательная зона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Учебные кабинеты 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Интерактивные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pacing w:val="-2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>стенды Дидактические цифровые ресурсы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-1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Ascii" w:hAnsiTheme="minorHAnsi" w:ascii="Calibri" w:hAnsi="Calibri"/>
                                  <w:color w:val="000000"/>
                                </w:rPr>
                                <w:t>Медиа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>ресурсы</w:t>
                              </w:r>
                            </w:p>
                            <w:p>
                              <w:pPr>
                                <w:overflowPunct w:val="false"/>
                                <w:spacing w:before="9" w:after="0" w:lineRule="auto" w:line="252"/>
                                <w:ind w:hanging="0"/>
                                <w:jc w:val="both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spacing w:val="-1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Беспроводной Интернет Образовательные сайты </w:t>
                              </w: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>Электронный портфолио ребенка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uto" w:line="252"/>
                                <w:ind w:hanging="0"/>
                                <w:jc w:val="both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Дистанционное обучение Видеоконференцсвязь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44" style="position:absolute;margin-left:102.25pt;margin-top:219.9pt;width:189.05pt;height:239.55pt" coordorigin="2045,4398" coordsize="3781,4791">
                <v:rect id="shape_0" stroked="f" style="position:absolute;left:2045;top:4398;width:3780;height:4790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7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asciiTheme="minorAsci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7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asciiTheme="minorAsci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 xml:space="preserve">Образовательная зона </w:t>
                        </w:r>
                      </w:p>
                      <w:p>
                        <w:pPr>
                          <w:overflowPunct w:val="false"/>
                          <w:spacing w:before="0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 xml:space="preserve">Учебные кабинеты </w:t>
                        </w:r>
                      </w:p>
                      <w:p>
                        <w:pPr>
                          <w:overflowPunct w:val="false"/>
                          <w:spacing w:before="0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rFonts w:asciiTheme="minorAscii" w:hAnsiTheme="minorHAnsi" w:ascii="Calibri" w:hAnsi="Calibri"/>
                            <w:color w:val="000000"/>
                          </w:rPr>
                          <w:t>Интерактивные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pacing w:val="-2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>стенды Дидактические цифровые ресурсы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-1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Ascii" w:hAnsiTheme="minorHAnsi" w:ascii="Calibri" w:hAnsi="Calibri"/>
                            <w:color w:val="000000"/>
                          </w:rPr>
                          <w:t>Медиа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>ресурсы</w:t>
                        </w:r>
                      </w:p>
                      <w:p>
                        <w:pPr>
                          <w:overflowPunct w:val="false"/>
                          <w:spacing w:before="9" w:after="0" w:lineRule="auto" w:line="252"/>
                          <w:ind w:hanging="0"/>
                          <w:jc w:val="both"/>
                          <w:rPr/>
                        </w:pP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spacing w:val="-1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rFonts w:asciiTheme="minorAscii" w:hAnsiTheme="minorHAnsi" w:ascii="Calibri" w:hAnsi="Calibri"/>
                            <w:color w:val="000000"/>
                          </w:rPr>
                          <w:t xml:space="preserve">Беспроводной Интернет Образовательные сайты </w:t>
                        </w:r>
                        <w:r>
                          <w:rPr>
                            <w:smallCaps w:val="false"/>
                            <w:caps w:val="false"/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>Электронный портфолио ребенка</w:t>
                        </w:r>
                      </w:p>
                      <w:p>
                        <w:pPr>
                          <w:overflowPunct w:val="false"/>
                          <w:spacing w:before="2" w:after="0" w:lineRule="auto" w:line="252"/>
                          <w:ind w:hanging="0"/>
                          <w:jc w:val="both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Дистанционное обучение Видеоконференцсвязь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/>
        <w:t>Система дополнительного образования должна обеспечиваться активными цифровыми зонами:</w:t>
      </w:r>
    </w:p>
    <w:p>
      <w:pPr>
        <w:pStyle w:val="Style11"/>
        <w:spacing w:before="8" w:after="0"/>
        <w:rPr>
          <w:sz w:val="13"/>
        </w:rPr>
      </w:pPr>
      <w:r>
        <w:rPr>
          <w:sz w:val="13"/>
        </w:rPr>
      </w:r>
    </w:p>
    <w:p>
      <w:pPr>
        <w:pStyle w:val="Style11"/>
        <w:spacing w:before="8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4022725</wp:posOffset>
                </wp:positionH>
                <wp:positionV relativeFrom="paragraph">
                  <wp:posOffset>115570</wp:posOffset>
                </wp:positionV>
                <wp:extent cx="2592070" cy="2008505"/>
                <wp:effectExtent l="0" t="0" r="0" b="0"/>
                <wp:wrapTopAndBottom/>
                <wp:docPr id="13" name="Picture 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280" cy="2007720"/>
                        </a:xfrm>
                      </wpg:grpSpPr>
                      <wps:wsp>
                        <wps:cNvSpPr/>
                        <wps:spPr>
                          <a:xfrm>
                            <a:off x="19080" y="31680"/>
                            <a:ext cx="2572560" cy="19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71750" h="1975485">
                                <a:moveTo>
                                  <a:pt x="2242566" y="0"/>
                                </a:moveTo>
                                <a:lnTo>
                                  <a:pt x="329184" y="0"/>
                                </a:lnTo>
                                <a:lnTo>
                                  <a:pt x="280554" y="3570"/>
                                </a:lnTo>
                                <a:lnTo>
                                  <a:pt x="234135" y="13942"/>
                                </a:lnTo>
                                <a:lnTo>
                                  <a:pt x="190437" y="30605"/>
                                </a:lnTo>
                                <a:lnTo>
                                  <a:pt x="149969" y="53050"/>
                                </a:lnTo>
                                <a:lnTo>
                                  <a:pt x="113242" y="80765"/>
                                </a:lnTo>
                                <a:lnTo>
                                  <a:pt x="80765" y="113242"/>
                                </a:lnTo>
                                <a:lnTo>
                                  <a:pt x="53050" y="149969"/>
                                </a:lnTo>
                                <a:lnTo>
                                  <a:pt x="30605" y="190437"/>
                                </a:lnTo>
                                <a:lnTo>
                                  <a:pt x="13942" y="234135"/>
                                </a:lnTo>
                                <a:lnTo>
                                  <a:pt x="3570" y="280554"/>
                                </a:lnTo>
                                <a:lnTo>
                                  <a:pt x="0" y="329184"/>
                                </a:lnTo>
                                <a:lnTo>
                                  <a:pt x="0" y="1646301"/>
                                </a:lnTo>
                                <a:lnTo>
                                  <a:pt x="3570" y="1694930"/>
                                </a:lnTo>
                                <a:lnTo>
                                  <a:pt x="13942" y="1741349"/>
                                </a:lnTo>
                                <a:lnTo>
                                  <a:pt x="30605" y="1785047"/>
                                </a:lnTo>
                                <a:lnTo>
                                  <a:pt x="53050" y="1825515"/>
                                </a:lnTo>
                                <a:lnTo>
                                  <a:pt x="80765" y="1862242"/>
                                </a:lnTo>
                                <a:lnTo>
                                  <a:pt x="113242" y="1894719"/>
                                </a:lnTo>
                                <a:lnTo>
                                  <a:pt x="149969" y="1922434"/>
                                </a:lnTo>
                                <a:lnTo>
                                  <a:pt x="190437" y="1944879"/>
                                </a:lnTo>
                                <a:lnTo>
                                  <a:pt x="234135" y="1961542"/>
                                </a:lnTo>
                                <a:lnTo>
                                  <a:pt x="280554" y="1971914"/>
                                </a:lnTo>
                                <a:lnTo>
                                  <a:pt x="329184" y="1975485"/>
                                </a:lnTo>
                                <a:lnTo>
                                  <a:pt x="2242566" y="1975485"/>
                                </a:lnTo>
                                <a:lnTo>
                                  <a:pt x="2291195" y="1971914"/>
                                </a:lnTo>
                                <a:lnTo>
                                  <a:pt x="2337614" y="1961542"/>
                                </a:lnTo>
                                <a:lnTo>
                                  <a:pt x="2381312" y="1944879"/>
                                </a:lnTo>
                                <a:lnTo>
                                  <a:pt x="2421780" y="1922434"/>
                                </a:lnTo>
                                <a:lnTo>
                                  <a:pt x="2458507" y="1894719"/>
                                </a:lnTo>
                                <a:lnTo>
                                  <a:pt x="2490984" y="1862242"/>
                                </a:lnTo>
                                <a:lnTo>
                                  <a:pt x="2518699" y="1825515"/>
                                </a:lnTo>
                                <a:lnTo>
                                  <a:pt x="2541144" y="1785047"/>
                                </a:lnTo>
                                <a:lnTo>
                                  <a:pt x="2557807" y="1741349"/>
                                </a:lnTo>
                                <a:lnTo>
                                  <a:pt x="2568179" y="1694930"/>
                                </a:lnTo>
                                <a:lnTo>
                                  <a:pt x="2571750" y="1646301"/>
                                </a:lnTo>
                                <a:lnTo>
                                  <a:pt x="2571750" y="329184"/>
                                </a:lnTo>
                                <a:lnTo>
                                  <a:pt x="2568179" y="280554"/>
                                </a:lnTo>
                                <a:lnTo>
                                  <a:pt x="2557807" y="234135"/>
                                </a:lnTo>
                                <a:lnTo>
                                  <a:pt x="2541144" y="190437"/>
                                </a:lnTo>
                                <a:lnTo>
                                  <a:pt x="2518699" y="149969"/>
                                </a:lnTo>
                                <a:lnTo>
                                  <a:pt x="2490984" y="113242"/>
                                </a:lnTo>
                                <a:lnTo>
                                  <a:pt x="2458507" y="80765"/>
                                </a:lnTo>
                                <a:lnTo>
                                  <a:pt x="2421780" y="53050"/>
                                </a:lnTo>
                                <a:lnTo>
                                  <a:pt x="2381312" y="30605"/>
                                </a:lnTo>
                                <a:lnTo>
                                  <a:pt x="2337614" y="13942"/>
                                </a:lnTo>
                                <a:lnTo>
                                  <a:pt x="2291195" y="3570"/>
                                </a:lnTo>
                                <a:lnTo>
                                  <a:pt x="2242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2572560" cy="1976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71750" h="1975485">
                                <a:moveTo>
                                  <a:pt x="329184" y="0"/>
                                </a:moveTo>
                                <a:lnTo>
                                  <a:pt x="280554" y="3570"/>
                                </a:lnTo>
                                <a:lnTo>
                                  <a:pt x="234135" y="13943"/>
                                </a:lnTo>
                                <a:lnTo>
                                  <a:pt x="190437" y="30608"/>
                                </a:lnTo>
                                <a:lnTo>
                                  <a:pt x="149969" y="53056"/>
                                </a:lnTo>
                                <a:lnTo>
                                  <a:pt x="113242" y="80777"/>
                                </a:lnTo>
                                <a:lnTo>
                                  <a:pt x="80765" y="113262"/>
                                </a:lnTo>
                                <a:lnTo>
                                  <a:pt x="53050" y="150001"/>
                                </a:lnTo>
                                <a:lnTo>
                                  <a:pt x="30605" y="190485"/>
                                </a:lnTo>
                                <a:lnTo>
                                  <a:pt x="13942" y="234205"/>
                                </a:lnTo>
                                <a:lnTo>
                                  <a:pt x="3570" y="280649"/>
                                </a:lnTo>
                                <a:lnTo>
                                  <a:pt x="0" y="329311"/>
                                </a:lnTo>
                                <a:lnTo>
                                  <a:pt x="0" y="1646174"/>
                                </a:lnTo>
                                <a:lnTo>
                                  <a:pt x="3570" y="1694835"/>
                                </a:lnTo>
                                <a:lnTo>
                                  <a:pt x="13942" y="1741279"/>
                                </a:lnTo>
                                <a:lnTo>
                                  <a:pt x="30605" y="1784999"/>
                                </a:lnTo>
                                <a:lnTo>
                                  <a:pt x="53050" y="1825483"/>
                                </a:lnTo>
                                <a:lnTo>
                                  <a:pt x="80765" y="1862222"/>
                                </a:lnTo>
                                <a:lnTo>
                                  <a:pt x="113242" y="1894707"/>
                                </a:lnTo>
                                <a:lnTo>
                                  <a:pt x="149969" y="1922428"/>
                                </a:lnTo>
                                <a:lnTo>
                                  <a:pt x="190437" y="1944876"/>
                                </a:lnTo>
                                <a:lnTo>
                                  <a:pt x="234135" y="1961541"/>
                                </a:lnTo>
                                <a:lnTo>
                                  <a:pt x="280554" y="1971914"/>
                                </a:lnTo>
                                <a:lnTo>
                                  <a:pt x="329184" y="1975485"/>
                                </a:lnTo>
                                <a:lnTo>
                                  <a:pt x="2242566" y="1975485"/>
                                </a:lnTo>
                                <a:lnTo>
                                  <a:pt x="2291195" y="1971914"/>
                                </a:lnTo>
                                <a:lnTo>
                                  <a:pt x="2337614" y="1961541"/>
                                </a:lnTo>
                                <a:lnTo>
                                  <a:pt x="2381312" y="1944876"/>
                                </a:lnTo>
                                <a:lnTo>
                                  <a:pt x="2421780" y="1922428"/>
                                </a:lnTo>
                                <a:lnTo>
                                  <a:pt x="2458507" y="1894707"/>
                                </a:lnTo>
                                <a:lnTo>
                                  <a:pt x="2490984" y="1862222"/>
                                </a:lnTo>
                                <a:lnTo>
                                  <a:pt x="2518699" y="1825483"/>
                                </a:lnTo>
                                <a:lnTo>
                                  <a:pt x="2541144" y="1784999"/>
                                </a:lnTo>
                                <a:lnTo>
                                  <a:pt x="2557807" y="1741279"/>
                                </a:lnTo>
                                <a:lnTo>
                                  <a:pt x="2568179" y="1694835"/>
                                </a:lnTo>
                                <a:lnTo>
                                  <a:pt x="2571750" y="1646174"/>
                                </a:lnTo>
                                <a:lnTo>
                                  <a:pt x="2571750" y="329311"/>
                                </a:lnTo>
                                <a:lnTo>
                                  <a:pt x="2568179" y="280649"/>
                                </a:lnTo>
                                <a:lnTo>
                                  <a:pt x="2557807" y="234205"/>
                                </a:lnTo>
                                <a:lnTo>
                                  <a:pt x="2541144" y="190485"/>
                                </a:lnTo>
                                <a:lnTo>
                                  <a:pt x="2518699" y="150001"/>
                                </a:lnTo>
                                <a:lnTo>
                                  <a:pt x="2490984" y="113262"/>
                                </a:lnTo>
                                <a:lnTo>
                                  <a:pt x="2458507" y="80777"/>
                                </a:lnTo>
                                <a:lnTo>
                                  <a:pt x="2421780" y="53056"/>
                                </a:lnTo>
                                <a:lnTo>
                                  <a:pt x="2381312" y="30608"/>
                                </a:lnTo>
                                <a:lnTo>
                                  <a:pt x="2337614" y="13943"/>
                                </a:lnTo>
                                <a:lnTo>
                                  <a:pt x="2291195" y="3570"/>
                                </a:lnTo>
                                <a:lnTo>
                                  <a:pt x="2242566" y="0"/>
                                </a:lnTo>
                                <a:lnTo>
                                  <a:pt x="3291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591280" cy="20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236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Методическая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pacing w:val="3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>зона</w:t>
                              </w:r>
                            </w:p>
                            <w:p>
                              <w:pPr>
                                <w:overflowPunct w:val="false"/>
                                <w:spacing w:before="16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Сетевойблоквзаимодействия педагогов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Блоги педагогов</w:t>
                              </w:r>
                            </w:p>
                            <w:p>
                              <w:pPr>
                                <w:overflowPunct w:val="false"/>
                                <w:spacing w:before="13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Банк видеолекций Медиацентр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Коллекция методик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Электронный портфолио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47" style="position:absolute;margin-left:316.75pt;margin-top:9.1pt;width:204.05pt;height:158.1pt" coordorigin="6335,182" coordsize="4081,3162">
                <v:rect id="shape_0" stroked="f" style="position:absolute;left:6335;top:182;width:4080;height:316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236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rFonts w:asciiTheme="minorAscii" w:hAnsiTheme="minorHAnsi" w:ascii="Calibri" w:hAnsi="Calibri"/>
                            <w:color w:val="000000"/>
                          </w:rPr>
                          <w:t>Методическая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pacing w:val="3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>зона</w:t>
                        </w:r>
                      </w:p>
                      <w:p>
                        <w:pPr>
                          <w:overflowPunct w:val="false"/>
                          <w:spacing w:before="16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Сетевойблоквзаимодействия педагогов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Блоги педагогов</w:t>
                        </w:r>
                      </w:p>
                      <w:p>
                        <w:pPr>
                          <w:overflowPunct w:val="false"/>
                          <w:spacing w:before="13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Банк видеолекций Медиацентр</w:t>
                        </w:r>
                      </w:p>
                      <w:p>
                        <w:pPr>
                          <w:overflowPunct w:val="false"/>
                          <w:spacing w:before="0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Коллекция методик</w:t>
                        </w:r>
                      </w:p>
                      <w:p>
                        <w:pPr>
                          <w:overflowPunct w:val="false"/>
                          <w:spacing w:before="0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 xml:space="preserve">Электронный портфолио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1174750</wp:posOffset>
                </wp:positionH>
                <wp:positionV relativeFrom="paragraph">
                  <wp:posOffset>115570</wp:posOffset>
                </wp:positionV>
                <wp:extent cx="2477770" cy="2211705"/>
                <wp:effectExtent l="0" t="0" r="0" b="0"/>
                <wp:wrapTopAndBottom/>
                <wp:docPr id="14" name="Picture 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160" cy="2211120"/>
                        </a:xfrm>
                      </wpg:grpSpPr>
                      <wps:wsp>
                        <wps:cNvSpPr/>
                        <wps:spPr>
                          <a:xfrm>
                            <a:off x="19080" y="31680"/>
                            <a:ext cx="2458080" cy="217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57450" h="2178685">
                                <a:moveTo>
                                  <a:pt x="2094357" y="0"/>
                                </a:moveTo>
                                <a:lnTo>
                                  <a:pt x="363093" y="0"/>
                                </a:lnTo>
                                <a:lnTo>
                                  <a:pt x="313822" y="3314"/>
                                </a:lnTo>
                                <a:lnTo>
                                  <a:pt x="266567" y="12969"/>
                                </a:lnTo>
                                <a:lnTo>
                                  <a:pt x="221759" y="28533"/>
                                </a:lnTo>
                                <a:lnTo>
                                  <a:pt x="179832" y="49572"/>
                                </a:lnTo>
                                <a:lnTo>
                                  <a:pt x="141216" y="75654"/>
                                </a:lnTo>
                                <a:lnTo>
                                  <a:pt x="106346" y="106346"/>
                                </a:lnTo>
                                <a:lnTo>
                                  <a:pt x="75654" y="141216"/>
                                </a:lnTo>
                                <a:lnTo>
                                  <a:pt x="49572" y="179831"/>
                                </a:lnTo>
                                <a:lnTo>
                                  <a:pt x="28533" y="221759"/>
                                </a:lnTo>
                                <a:lnTo>
                                  <a:pt x="12969" y="266567"/>
                                </a:lnTo>
                                <a:lnTo>
                                  <a:pt x="3314" y="313822"/>
                                </a:lnTo>
                                <a:lnTo>
                                  <a:pt x="0" y="363093"/>
                                </a:lnTo>
                                <a:lnTo>
                                  <a:pt x="0" y="1815592"/>
                                </a:lnTo>
                                <a:lnTo>
                                  <a:pt x="3314" y="1864862"/>
                                </a:lnTo>
                                <a:lnTo>
                                  <a:pt x="12969" y="1912117"/>
                                </a:lnTo>
                                <a:lnTo>
                                  <a:pt x="28533" y="1956925"/>
                                </a:lnTo>
                                <a:lnTo>
                                  <a:pt x="49572" y="1998853"/>
                                </a:lnTo>
                                <a:lnTo>
                                  <a:pt x="75654" y="2037468"/>
                                </a:lnTo>
                                <a:lnTo>
                                  <a:pt x="106346" y="2072338"/>
                                </a:lnTo>
                                <a:lnTo>
                                  <a:pt x="141216" y="2103030"/>
                                </a:lnTo>
                                <a:lnTo>
                                  <a:pt x="179831" y="2129112"/>
                                </a:lnTo>
                                <a:lnTo>
                                  <a:pt x="221759" y="2150151"/>
                                </a:lnTo>
                                <a:lnTo>
                                  <a:pt x="266567" y="2165715"/>
                                </a:lnTo>
                                <a:lnTo>
                                  <a:pt x="313822" y="2175370"/>
                                </a:lnTo>
                                <a:lnTo>
                                  <a:pt x="363093" y="2178685"/>
                                </a:lnTo>
                                <a:lnTo>
                                  <a:pt x="2094357" y="2178685"/>
                                </a:lnTo>
                                <a:lnTo>
                                  <a:pt x="2143627" y="2175370"/>
                                </a:lnTo>
                                <a:lnTo>
                                  <a:pt x="2190882" y="2165715"/>
                                </a:lnTo>
                                <a:lnTo>
                                  <a:pt x="2235690" y="2150151"/>
                                </a:lnTo>
                                <a:lnTo>
                                  <a:pt x="2277618" y="2129112"/>
                                </a:lnTo>
                                <a:lnTo>
                                  <a:pt x="2316233" y="2103030"/>
                                </a:lnTo>
                                <a:lnTo>
                                  <a:pt x="2351103" y="2072338"/>
                                </a:lnTo>
                                <a:lnTo>
                                  <a:pt x="2381795" y="2037468"/>
                                </a:lnTo>
                                <a:lnTo>
                                  <a:pt x="2407877" y="1998853"/>
                                </a:lnTo>
                                <a:lnTo>
                                  <a:pt x="2428916" y="1956925"/>
                                </a:lnTo>
                                <a:lnTo>
                                  <a:pt x="2444480" y="1912117"/>
                                </a:lnTo>
                                <a:lnTo>
                                  <a:pt x="2454135" y="1864862"/>
                                </a:lnTo>
                                <a:lnTo>
                                  <a:pt x="2457450" y="1815592"/>
                                </a:lnTo>
                                <a:lnTo>
                                  <a:pt x="2457450" y="363093"/>
                                </a:lnTo>
                                <a:lnTo>
                                  <a:pt x="2454135" y="313822"/>
                                </a:lnTo>
                                <a:lnTo>
                                  <a:pt x="2444480" y="266567"/>
                                </a:lnTo>
                                <a:lnTo>
                                  <a:pt x="2428916" y="221759"/>
                                </a:lnTo>
                                <a:lnTo>
                                  <a:pt x="2407877" y="179831"/>
                                </a:lnTo>
                                <a:lnTo>
                                  <a:pt x="2381795" y="141216"/>
                                </a:lnTo>
                                <a:lnTo>
                                  <a:pt x="2351103" y="106346"/>
                                </a:lnTo>
                                <a:lnTo>
                                  <a:pt x="2316233" y="75654"/>
                                </a:lnTo>
                                <a:lnTo>
                                  <a:pt x="2277617" y="49572"/>
                                </a:lnTo>
                                <a:lnTo>
                                  <a:pt x="2235690" y="28533"/>
                                </a:lnTo>
                                <a:lnTo>
                                  <a:pt x="2190882" y="12969"/>
                                </a:lnTo>
                                <a:lnTo>
                                  <a:pt x="2143627" y="3314"/>
                                </a:lnTo>
                                <a:lnTo>
                                  <a:pt x="2094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605">
                              <a:alpha val="50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2458080" cy="217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57450" h="2178685">
                                <a:moveTo>
                                  <a:pt x="363093" y="0"/>
                                </a:moveTo>
                                <a:lnTo>
                                  <a:pt x="313822" y="3314"/>
                                </a:lnTo>
                                <a:lnTo>
                                  <a:pt x="266567" y="12969"/>
                                </a:lnTo>
                                <a:lnTo>
                                  <a:pt x="221759" y="28533"/>
                                </a:lnTo>
                                <a:lnTo>
                                  <a:pt x="179832" y="49572"/>
                                </a:lnTo>
                                <a:lnTo>
                                  <a:pt x="141216" y="75654"/>
                                </a:lnTo>
                                <a:lnTo>
                                  <a:pt x="106346" y="106346"/>
                                </a:lnTo>
                                <a:lnTo>
                                  <a:pt x="75654" y="141216"/>
                                </a:lnTo>
                                <a:lnTo>
                                  <a:pt x="49572" y="179831"/>
                                </a:lnTo>
                                <a:lnTo>
                                  <a:pt x="28533" y="221759"/>
                                </a:lnTo>
                                <a:lnTo>
                                  <a:pt x="12969" y="266567"/>
                                </a:lnTo>
                                <a:lnTo>
                                  <a:pt x="3314" y="313822"/>
                                </a:lnTo>
                                <a:lnTo>
                                  <a:pt x="0" y="363093"/>
                                </a:lnTo>
                                <a:lnTo>
                                  <a:pt x="0" y="1815592"/>
                                </a:lnTo>
                                <a:lnTo>
                                  <a:pt x="3314" y="1864862"/>
                                </a:lnTo>
                                <a:lnTo>
                                  <a:pt x="12969" y="1912117"/>
                                </a:lnTo>
                                <a:lnTo>
                                  <a:pt x="28533" y="1956925"/>
                                </a:lnTo>
                                <a:lnTo>
                                  <a:pt x="49572" y="1998853"/>
                                </a:lnTo>
                                <a:lnTo>
                                  <a:pt x="75654" y="2037468"/>
                                </a:lnTo>
                                <a:lnTo>
                                  <a:pt x="106346" y="2072338"/>
                                </a:lnTo>
                                <a:lnTo>
                                  <a:pt x="141216" y="2103030"/>
                                </a:lnTo>
                                <a:lnTo>
                                  <a:pt x="179831" y="2129112"/>
                                </a:lnTo>
                                <a:lnTo>
                                  <a:pt x="221759" y="2150151"/>
                                </a:lnTo>
                                <a:lnTo>
                                  <a:pt x="266567" y="2165715"/>
                                </a:lnTo>
                                <a:lnTo>
                                  <a:pt x="313822" y="2175370"/>
                                </a:lnTo>
                                <a:lnTo>
                                  <a:pt x="363093" y="2178685"/>
                                </a:lnTo>
                                <a:lnTo>
                                  <a:pt x="2094357" y="2178685"/>
                                </a:lnTo>
                                <a:lnTo>
                                  <a:pt x="2143627" y="2175370"/>
                                </a:lnTo>
                                <a:lnTo>
                                  <a:pt x="2190882" y="2165715"/>
                                </a:lnTo>
                                <a:lnTo>
                                  <a:pt x="2235690" y="2150151"/>
                                </a:lnTo>
                                <a:lnTo>
                                  <a:pt x="2277618" y="2129112"/>
                                </a:lnTo>
                                <a:lnTo>
                                  <a:pt x="2316233" y="2103030"/>
                                </a:lnTo>
                                <a:lnTo>
                                  <a:pt x="2351103" y="2072338"/>
                                </a:lnTo>
                                <a:lnTo>
                                  <a:pt x="2381795" y="2037468"/>
                                </a:lnTo>
                                <a:lnTo>
                                  <a:pt x="2407877" y="1998853"/>
                                </a:lnTo>
                                <a:lnTo>
                                  <a:pt x="2428916" y="1956925"/>
                                </a:lnTo>
                                <a:lnTo>
                                  <a:pt x="2444480" y="1912117"/>
                                </a:lnTo>
                                <a:lnTo>
                                  <a:pt x="2454135" y="1864862"/>
                                </a:lnTo>
                                <a:lnTo>
                                  <a:pt x="2457450" y="1815592"/>
                                </a:lnTo>
                                <a:lnTo>
                                  <a:pt x="2457450" y="363093"/>
                                </a:lnTo>
                                <a:lnTo>
                                  <a:pt x="2454135" y="313822"/>
                                </a:lnTo>
                                <a:lnTo>
                                  <a:pt x="2444480" y="266567"/>
                                </a:lnTo>
                                <a:lnTo>
                                  <a:pt x="2428916" y="221759"/>
                                </a:lnTo>
                                <a:lnTo>
                                  <a:pt x="2407877" y="179831"/>
                                </a:lnTo>
                                <a:lnTo>
                                  <a:pt x="2381795" y="141216"/>
                                </a:lnTo>
                                <a:lnTo>
                                  <a:pt x="2351103" y="106346"/>
                                </a:lnTo>
                                <a:lnTo>
                                  <a:pt x="2316233" y="75654"/>
                                </a:lnTo>
                                <a:lnTo>
                                  <a:pt x="2277617" y="49572"/>
                                </a:lnTo>
                                <a:lnTo>
                                  <a:pt x="2235690" y="28533"/>
                                </a:lnTo>
                                <a:lnTo>
                                  <a:pt x="2190882" y="12969"/>
                                </a:lnTo>
                                <a:lnTo>
                                  <a:pt x="2143627" y="3314"/>
                                </a:lnTo>
                                <a:lnTo>
                                  <a:pt x="2094357" y="0"/>
                                </a:lnTo>
                                <a:lnTo>
                                  <a:pt x="3630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f9be8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477160" cy="2211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asciiTheme="minorAscii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/>
                                  <w:iC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Административная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pacing w:val="2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/>
                                  <w:iCs w:val="false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>зона</w:t>
                              </w:r>
                            </w:p>
                            <w:p>
                              <w:pPr>
                                <w:overflowPunct w:val="false"/>
                                <w:spacing w:before="15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iCs w:val="false"/>
                                  <w:bCs w:val="false"/>
                                  <w:szCs w:val="22"/>
                                  <w:spacing w:val="0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smallCaps w:val="false"/>
                                  <w:cap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Официальный сайт Локальная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smallCaps w:val="false"/>
                                  <w:caps w:val="false"/>
                                  <w:spacing w:val="-1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smallCaps w:val="false"/>
                                  <w:caps w:val="false"/>
                                  <w:spacing w:val="0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сеть </w:t>
                              </w:r>
                              <w:r>
                                <w:rPr>
                                  <w:iCs w:val="false"/>
                                  <w:bCs w:val="false"/>
                                  <w:szCs w:val="22"/>
                                  <w:vertAlign w:val="baseline"/>
                                  <w:position w:val="0"/>
                                  <w:sz w:val="22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2"/>
                                  <w:smallCaps w:val="false"/>
                                  <w:caps w:val="false"/>
                                  <w:spacing w:val="-1"/>
                                  <w:rFonts w:asciiTheme="minorAscii" w:hAnsiTheme="minorHAnsi" w:ascii="Calibri" w:hAnsi="Calibri"/>
                                  <w:color w:val="000000"/>
                                </w:rPr>
                                <w:t>Видеонаблюдение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uto" w:line="252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-1"/>
                                  <w:szCs w:val="22"/>
                                  <w:bCs w:val="false"/>
                                  <w:iCs w:val="false"/>
                                  <w:rFonts w:asciiTheme="minorAscii" w:hAnsiTheme="minorHAnsi" w:ascii="Calibri" w:hAnsi="Calibri"/>
                                  <w:color w:val="000000"/>
                                </w:rPr>
                                <w:t>Информационные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pacing w:val="-2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pacing w:val="-1"/>
                                  <w:rFonts w:asciiTheme="minorAscii" w:hAnsiTheme="minorHAnsi" w:ascii="Calibri" w:hAnsi="Calibri"/>
                                  <w:color w:val="000000"/>
                                </w:rPr>
                                <w:t>базы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pacing w:val="-2"/>
                                  <w:rFonts w:asciiTheme="minorAscii" w:hAnsiTheme="minorHAnsi" w:ascii="Calibri" w:hAnsi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mallCaps w:val="false"/>
                                  <w:caps w:val="false"/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pacing w:val="-1"/>
                                  <w:rFonts w:asciiTheme="minorAscii" w:hAnsiTheme="minorHAnsi" w:ascii="Calibri" w:hAnsi="Calibri"/>
                                  <w:color w:val="000000"/>
                                </w:rPr>
                                <w:t>данных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46" style="position:absolute;margin-left:92.5pt;margin-top:9.1pt;width:195.05pt;height:174.1pt" coordorigin="1850,182" coordsize="3901,3482">
                <v:rect id="shape_0" stroked="f" style="position:absolute;left:1850;top:182;width:3900;height:348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asciiTheme="minorAscii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/>
                            <w:iCs w:val="false"/>
                            <w:rFonts w:asciiTheme="minorAscii" w:hAnsiTheme="minorHAnsi" w:ascii="Calibri" w:hAnsi="Calibri"/>
                            <w:color w:val="000000"/>
                          </w:rPr>
                          <w:t>Административная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pacing w:val="2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/>
                            <w:iCs w:val="false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>зона</w:t>
                        </w:r>
                      </w:p>
                      <w:p>
                        <w:pPr>
                          <w:overflowPunct w:val="false"/>
                          <w:spacing w:before="15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iCs w:val="false"/>
                            <w:bCs w:val="false"/>
                            <w:szCs w:val="22"/>
                            <w:spacing w:val="0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smallCaps w:val="false"/>
                            <w:caps w:val="false"/>
                            <w:rFonts w:asciiTheme="minorAscii" w:hAnsiTheme="minorHAnsi" w:ascii="Calibri" w:hAnsi="Calibri"/>
                            <w:color w:val="000000"/>
                          </w:rPr>
                          <w:t>Официальный сайт Локальная</w:t>
                        </w:r>
                        <w:r>
                          <w:rPr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smallCaps w:val="false"/>
                            <w:caps w:val="false"/>
                            <w:spacing w:val="-1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smallCaps w:val="false"/>
                            <w:caps w:val="false"/>
                            <w:spacing w:val="0"/>
                            <w:rFonts w:asciiTheme="minorAscii" w:hAnsiTheme="minorHAnsi" w:ascii="Calibri" w:hAnsi="Calibri"/>
                            <w:color w:val="000000"/>
                          </w:rPr>
                          <w:t xml:space="preserve">сеть </w:t>
                        </w:r>
                        <w:r>
                          <w:rPr>
                            <w:iCs w:val="false"/>
                            <w:bCs w:val="false"/>
                            <w:szCs w:val="22"/>
                            <w:vertAlign w:val="baseline"/>
                            <w:position w:val="0"/>
                            <w:sz w:val="22"/>
                            <w:i w:val="false"/>
                            <w:dstrike w:val="false"/>
                            <w:strike w:val="false"/>
                            <w:u w:val="none"/>
                            <w:b w:val="false"/>
                            <w:sz w:val="22"/>
                            <w:smallCaps w:val="false"/>
                            <w:caps w:val="false"/>
                            <w:spacing w:val="-1"/>
                            <w:rFonts w:asciiTheme="minorAscii" w:hAnsiTheme="minorHAnsi" w:ascii="Calibri" w:hAnsi="Calibri"/>
                            <w:color w:val="000000"/>
                          </w:rPr>
                          <w:t>Видеонаблюдение</w:t>
                        </w:r>
                      </w:p>
                      <w:p>
                        <w:pPr>
                          <w:overflowPunct w:val="false"/>
                          <w:spacing w:before="2" w:after="0" w:lineRule="auto" w:line="252"/>
                          <w:ind w:hanging="0"/>
                          <w:jc w:val="left"/>
                          <w:rPr/>
                        </w:pPr>
                        <w:r>
                          <w:rPr>
                            <w:smallCaps w:val="false"/>
                            <w:caps w:val="false"/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-1"/>
                            <w:szCs w:val="22"/>
                            <w:bCs w:val="false"/>
                            <w:iCs w:val="false"/>
                            <w:rFonts w:asciiTheme="minorAscii" w:hAnsiTheme="minorHAnsi" w:ascii="Calibri" w:hAnsi="Calibri"/>
                            <w:color w:val="000000"/>
                          </w:rPr>
                          <w:t>Информационные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pacing w:val="-2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pacing w:val="-1"/>
                            <w:rFonts w:asciiTheme="minorAscii" w:hAnsiTheme="minorHAnsi" w:ascii="Calibri" w:hAnsi="Calibri"/>
                            <w:color w:val="000000"/>
                          </w:rPr>
                          <w:t>базы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pacing w:val="-2"/>
                            <w:rFonts w:asciiTheme="minorAscii" w:hAnsiTheme="minorHAnsi" w:ascii="Calibri" w:hAnsi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mallCaps w:val="false"/>
                            <w:caps w:val="false"/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pacing w:val="-1"/>
                            <w:rFonts w:asciiTheme="minorAscii" w:hAnsiTheme="minorHAnsi" w:ascii="Calibri" w:hAnsi="Calibri"/>
                            <w:color w:val="000000"/>
                          </w:rPr>
                          <w:t>данных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</w:r>
    </w:p>
    <w:p>
      <w:pPr>
        <w:pStyle w:val="Style11"/>
        <w:tabs>
          <w:tab w:val="clear" w:pos="720"/>
          <w:tab w:val="left" w:pos="6945" w:leader="none"/>
        </w:tabs>
        <w:spacing w:before="151" w:after="0"/>
        <w:rPr/>
      </w:pPr>
      <w:r>
        <w:rPr/>
        <w:t xml:space="preserve">Другие важные направления развития ДДТ прописаны ниже, в «Дорожной карте».     </w:t>
      </w:r>
    </w:p>
    <w:p>
      <w:pPr>
        <w:pStyle w:val="Style11"/>
        <w:spacing w:before="2" w:after="0"/>
        <w:ind w:left="-142" w:right="222" w:firstLine="426"/>
        <w:jc w:val="both"/>
        <w:rPr/>
      </w:pPr>
      <w:r>
        <w:rPr/>
        <w:t>На</w:t>
      </w:r>
      <w:r>
        <w:rPr>
          <w:spacing w:val="-3"/>
        </w:rPr>
        <w:t xml:space="preserve"> </w:t>
      </w:r>
      <w:r>
        <w:rPr/>
        <w:t>основе</w:t>
      </w:r>
      <w:r>
        <w:rPr>
          <w:spacing w:val="-3"/>
        </w:rPr>
        <w:t xml:space="preserve"> </w:t>
      </w:r>
      <w:r>
        <w:rPr/>
        <w:t>заявленных</w:t>
      </w:r>
      <w:r>
        <w:rPr>
          <w:spacing w:val="-3"/>
        </w:rPr>
        <w:t xml:space="preserve"> </w:t>
      </w:r>
      <w:r>
        <w:rPr/>
        <w:t>приоритетов</w:t>
      </w:r>
      <w:r>
        <w:rPr>
          <w:spacing w:val="-3"/>
        </w:rPr>
        <w:t xml:space="preserve"> </w:t>
      </w:r>
      <w:r>
        <w:rPr/>
        <w:t>развития</w:t>
      </w:r>
      <w:r>
        <w:rPr>
          <w:spacing w:val="-2"/>
        </w:rPr>
        <w:t xml:space="preserve"> </w:t>
      </w:r>
      <w:r>
        <w:rPr/>
        <w:t>системы</w:t>
      </w:r>
      <w:r>
        <w:rPr>
          <w:spacing w:val="-3"/>
        </w:rPr>
        <w:t xml:space="preserve"> </w:t>
      </w:r>
      <w:r>
        <w:rPr/>
        <w:t>образования ДДТ определяет ключевые векторы обновления образовательной деятельности и формирует портфель инновационных проектов:</w:t>
      </w:r>
    </w:p>
    <w:p>
      <w:pPr>
        <w:pStyle w:val="ListParagraph1"/>
        <w:numPr>
          <w:ilvl w:val="0"/>
          <w:numId w:val="29"/>
        </w:numPr>
        <w:tabs>
          <w:tab w:val="clear" w:pos="720"/>
          <w:tab w:val="left" w:pos="1468" w:leader="none"/>
        </w:tabs>
        <w:spacing w:before="3" w:after="0"/>
        <w:ind w:left="1468" w:right="0" w:hanging="347"/>
        <w:rPr>
          <w:sz w:val="28"/>
        </w:rPr>
      </w:pPr>
      <w:r>
        <w:rPr>
          <w:sz w:val="28"/>
        </w:rPr>
        <w:t>Духовно-патриотическое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России</w:t>
      </w:r>
    </w:p>
    <w:p>
      <w:pPr>
        <w:pStyle w:val="ListParagraph1"/>
        <w:numPr>
          <w:ilvl w:val="0"/>
          <w:numId w:val="29"/>
        </w:numPr>
        <w:tabs>
          <w:tab w:val="clear" w:pos="720"/>
          <w:tab w:val="left" w:pos="1468" w:leader="none"/>
        </w:tabs>
        <w:spacing w:before="2" w:after="0"/>
        <w:ind w:left="1468" w:right="0" w:hanging="347"/>
        <w:rPr>
          <w:sz w:val="28"/>
        </w:rPr>
      </w:pPr>
      <w:r>
        <w:rPr>
          <w:sz w:val="28"/>
        </w:rPr>
        <w:t>Современный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>
      <w:pPr>
        <w:pStyle w:val="ListParagraph1"/>
        <w:numPr>
          <w:ilvl w:val="0"/>
          <w:numId w:val="29"/>
        </w:numPr>
        <w:tabs>
          <w:tab w:val="clear" w:pos="720"/>
          <w:tab w:val="left" w:pos="1468" w:leader="none"/>
        </w:tabs>
        <w:ind w:left="1468" w:right="0" w:hanging="347"/>
        <w:rPr>
          <w:sz w:val="28"/>
        </w:rPr>
      </w:pPr>
      <w:r>
        <w:rPr>
          <w:sz w:val="28"/>
        </w:rPr>
        <w:t>Успешный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ребенок</w:t>
      </w:r>
    </w:p>
    <w:p>
      <w:pPr>
        <w:pStyle w:val="ListParagraph1"/>
        <w:numPr>
          <w:ilvl w:val="0"/>
          <w:numId w:val="29"/>
        </w:numPr>
        <w:tabs>
          <w:tab w:val="clear" w:pos="720"/>
          <w:tab w:val="left" w:pos="1468" w:leader="none"/>
        </w:tabs>
        <w:ind w:left="1468" w:right="0" w:hanging="347"/>
        <w:rPr>
          <w:sz w:val="28"/>
        </w:rPr>
      </w:pPr>
      <w:r>
        <w:rPr>
          <w:sz w:val="28"/>
        </w:rPr>
        <w:t>Социальная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подростков</w:t>
      </w:r>
    </w:p>
    <w:p>
      <w:pPr>
        <w:pStyle w:val="ListParagraph1"/>
        <w:numPr>
          <w:ilvl w:val="0"/>
          <w:numId w:val="29"/>
        </w:numPr>
        <w:tabs>
          <w:tab w:val="clear" w:pos="720"/>
          <w:tab w:val="left" w:pos="1468" w:leader="none"/>
        </w:tabs>
        <w:spacing w:before="1" w:after="0"/>
        <w:ind w:left="1468" w:right="0" w:hanging="347"/>
        <w:rPr>
          <w:b/>
          <w:b/>
          <w:sz w:val="28"/>
        </w:rPr>
      </w:pPr>
      <w:r>
        <w:rPr>
          <w:sz w:val="28"/>
        </w:rPr>
        <w:t>Активные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родители</w:t>
      </w:r>
    </w:p>
    <w:p>
      <w:pPr>
        <w:pStyle w:val="Style11"/>
        <w:ind w:left="762" w:right="0" w:firstLine="707"/>
        <w:rPr/>
      </w:pPr>
      <w:r>
        <w:rPr/>
        <w:t>Портфель</w:t>
      </w:r>
      <w:r>
        <w:rPr>
          <w:spacing w:val="80"/>
        </w:rPr>
        <w:t xml:space="preserve"> </w:t>
      </w:r>
      <w:r>
        <w:rPr/>
        <w:t>проектов</w:t>
      </w:r>
      <w:r>
        <w:rPr>
          <w:spacing w:val="80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rPr/>
        <w:t>набор</w:t>
      </w:r>
      <w:r>
        <w:rPr>
          <w:spacing w:val="80"/>
        </w:rPr>
        <w:t xml:space="preserve"> </w:t>
      </w:r>
      <w:r>
        <w:rPr/>
        <w:t>проектов,</w:t>
      </w:r>
      <w:r>
        <w:rPr>
          <w:spacing w:val="80"/>
        </w:rPr>
        <w:t xml:space="preserve"> </w:t>
      </w:r>
      <w:r>
        <w:rPr/>
        <w:t>которые</w:t>
      </w:r>
      <w:r>
        <w:rPr>
          <w:spacing w:val="80"/>
        </w:rPr>
        <w:t xml:space="preserve"> </w:t>
      </w:r>
      <w:r>
        <w:rPr/>
        <w:t>группируются</w:t>
      </w:r>
      <w:r>
        <w:rPr>
          <w:spacing w:val="8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 xml:space="preserve">эффективного управления развитием ДДТ. </w:t>
      </w:r>
      <w:r>
        <w:rPr>
          <w:i/>
        </w:rPr>
        <w:t>(Приложение)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6813" w:leader="none"/>
        </w:tabs>
        <w:spacing w:before="67" w:after="0"/>
        <w:ind w:left="2194" w:right="6512" w:hanging="0"/>
        <w:jc w:val="center"/>
        <w:rPr>
          <w:b/>
          <w:b/>
          <w:sz w:val="28"/>
        </w:rPr>
      </w:pPr>
      <w:r>
        <w:rPr>
          <w:b/>
          <w:spacing w:val="-2"/>
          <w:sz w:val="28"/>
        </w:rPr>
        <w:t xml:space="preserve">                     </w:t>
      </w:r>
    </w:p>
    <w:p>
      <w:pPr>
        <w:pStyle w:val="ListParagraph1"/>
        <w:tabs>
          <w:tab w:val="clear" w:pos="720"/>
          <w:tab w:val="left" w:pos="688" w:leader="none"/>
        </w:tabs>
        <w:spacing w:before="72" w:after="0"/>
        <w:ind w:left="107" w:right="0" w:hanging="0"/>
        <w:jc w:val="center"/>
        <w:rPr>
          <w:b/>
          <w:b/>
          <w:sz w:val="28"/>
        </w:rPr>
      </w:pPr>
      <w:r>
        <w:rPr>
          <w:b/>
          <w:sz w:val="28"/>
        </w:rPr>
        <w:t>РАЗДЕЛ  5. Механизм 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>
      <w:pPr>
        <w:pStyle w:val="Normal"/>
        <w:tabs>
          <w:tab w:val="clear" w:pos="720"/>
          <w:tab w:val="left" w:pos="713" w:leader="none"/>
        </w:tabs>
        <w:spacing w:before="2" w:after="0"/>
        <w:ind w:left="222" w:right="0" w:hanging="0"/>
        <w:jc w:val="center"/>
        <w:rPr>
          <w:b/>
          <w:b/>
          <w:sz w:val="28"/>
        </w:rPr>
      </w:pPr>
      <w:r>
        <w:rPr>
          <w:b/>
          <w:sz w:val="28"/>
        </w:rPr>
        <w:t>5.1. Деятельность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Координационного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совета</w:t>
      </w:r>
    </w:p>
    <w:p>
      <w:pPr>
        <w:pStyle w:val="Style11"/>
        <w:ind w:left="222" w:right="224" w:firstLine="707"/>
        <w:jc w:val="both"/>
        <w:rPr/>
      </w:pPr>
      <w:r>
        <w:rPr/>
        <w:t>Реализация Программы развития – это долгосрочный период согласованных и целенаправленных действий всех участников образовательных отношений: педагогов, учащихся, родителей.</w:t>
      </w:r>
    </w:p>
    <w:p>
      <w:pPr>
        <w:pStyle w:val="Style11"/>
        <w:ind w:left="222" w:right="225" w:firstLine="707"/>
        <w:jc w:val="both"/>
        <w:rPr/>
      </w:pPr>
      <w:r>
        <w:rPr/>
        <w:t>Управление Программой развития осуществляется непосредственно директором и Советом ДДТ. Для усиления системы управления создается Координационный совет приказом директора ДДТ, который выполняет примерные функции:</w:t>
      </w:r>
    </w:p>
    <w:p>
      <w:pPr>
        <w:pStyle w:val="ListParagraph1"/>
        <w:numPr>
          <w:ilvl w:val="2"/>
          <w:numId w:val="30"/>
        </w:numPr>
        <w:tabs>
          <w:tab w:val="clear" w:pos="720"/>
          <w:tab w:val="left" w:pos="1585" w:leader="none"/>
        </w:tabs>
        <w:ind w:left="1585" w:right="231" w:hanging="360"/>
        <w:rPr>
          <w:sz w:val="28"/>
        </w:rPr>
      </w:pPr>
      <w:r>
        <w:rPr>
          <w:sz w:val="28"/>
        </w:rPr>
        <w:t>актуализирует перспективные замыслы на основе стратегий развития разных сфер жизнедеятельности;</w:t>
      </w:r>
    </w:p>
    <w:p>
      <w:pPr>
        <w:pStyle w:val="ListParagraph1"/>
        <w:numPr>
          <w:ilvl w:val="2"/>
          <w:numId w:val="30"/>
        </w:numPr>
        <w:tabs>
          <w:tab w:val="clear" w:pos="720"/>
          <w:tab w:val="left" w:pos="1585" w:leader="none"/>
        </w:tabs>
        <w:ind w:left="1585" w:right="225" w:hanging="360"/>
        <w:rPr>
          <w:sz w:val="28"/>
        </w:rPr>
      </w:pPr>
      <w:r>
        <w:rPr>
          <w:sz w:val="28"/>
        </w:rPr>
        <w:t>формирует проектировочные команды, проблемные группы, временные учебно-исследовательских коллективы;</w:t>
      </w:r>
    </w:p>
    <w:p>
      <w:pPr>
        <w:pStyle w:val="ListParagraph1"/>
        <w:numPr>
          <w:ilvl w:val="2"/>
          <w:numId w:val="30"/>
        </w:numPr>
        <w:tabs>
          <w:tab w:val="clear" w:pos="720"/>
          <w:tab w:val="left" w:pos="1585" w:leader="none"/>
        </w:tabs>
        <w:ind w:left="1585" w:right="229" w:hanging="360"/>
        <w:rPr>
          <w:sz w:val="28"/>
        </w:rPr>
      </w:pPr>
      <w:r>
        <w:rPr>
          <w:sz w:val="28"/>
        </w:rPr>
        <w:t>организует сетевое взаимодействие заинтересованных структур, актива Интернет-ресурса, 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образования, </w:t>
      </w:r>
      <w:r>
        <w:rPr>
          <w:spacing w:val="-2"/>
          <w:sz w:val="28"/>
        </w:rPr>
        <w:t>медиамассива;</w:t>
      </w:r>
    </w:p>
    <w:p>
      <w:pPr>
        <w:pStyle w:val="ListParagraph1"/>
        <w:numPr>
          <w:ilvl w:val="2"/>
          <w:numId w:val="30"/>
        </w:numPr>
        <w:tabs>
          <w:tab w:val="clear" w:pos="720"/>
          <w:tab w:val="left" w:pos="1585" w:leader="none"/>
        </w:tabs>
        <w:ind w:left="1585" w:right="225" w:hanging="360"/>
        <w:rPr>
          <w:sz w:val="28"/>
        </w:rPr>
      </w:pPr>
      <w:r>
        <w:rPr>
          <w:sz w:val="28"/>
        </w:rPr>
        <w:t>обеспечивает общественно-экспертную оценку результатов инновационных проектов;</w:t>
      </w:r>
    </w:p>
    <w:p>
      <w:pPr>
        <w:pStyle w:val="ListParagraph1"/>
        <w:numPr>
          <w:ilvl w:val="2"/>
          <w:numId w:val="30"/>
        </w:numPr>
        <w:tabs>
          <w:tab w:val="clear" w:pos="720"/>
          <w:tab w:val="left" w:pos="1585" w:leader="none"/>
          <w:tab w:val="left" w:pos="1654" w:leader="none"/>
        </w:tabs>
        <w:ind w:left="1585" w:right="231" w:hanging="360"/>
        <w:rPr>
          <w:sz w:val="28"/>
        </w:rPr>
      </w:pPr>
      <w:r>
        <w:rPr>
          <w:sz w:val="28"/>
        </w:rPr>
        <w:tab/>
        <w:t>изучает спрос на новые идеи, предложения от родительской общественности, проблемные запросы социума, инновационные формы работы;</w:t>
      </w:r>
    </w:p>
    <w:p>
      <w:pPr>
        <w:pStyle w:val="ListParagraph1"/>
        <w:numPr>
          <w:ilvl w:val="2"/>
          <w:numId w:val="30"/>
        </w:numPr>
        <w:tabs>
          <w:tab w:val="clear" w:pos="720"/>
          <w:tab w:val="left" w:pos="1585" w:leader="none"/>
        </w:tabs>
        <w:ind w:left="1585" w:right="230" w:hanging="360"/>
        <w:rPr>
          <w:sz w:val="28"/>
        </w:rPr>
      </w:pPr>
      <w:r>
        <w:rPr>
          <w:sz w:val="28"/>
        </w:rPr>
        <w:t>организует PR-акции: рекламные ролики, презентации, анонсы ключевых событий.</w:t>
      </w:r>
    </w:p>
    <w:p>
      <w:pPr>
        <w:pStyle w:val="ListParagraph1"/>
        <w:tabs>
          <w:tab w:val="clear" w:pos="720"/>
          <w:tab w:val="left" w:pos="1585" w:leader="none"/>
        </w:tabs>
        <w:ind w:left="1482" w:right="230" w:hanging="360"/>
        <w:rPr>
          <w:sz w:val="28"/>
        </w:rPr>
      </w:pPr>
      <w:r>
        <w:rPr>
          <w:sz w:val="28"/>
        </w:rPr>
      </w:r>
    </w:p>
    <w:p>
      <w:pPr>
        <w:pStyle w:val="ListParagraph1"/>
        <w:tabs>
          <w:tab w:val="clear" w:pos="720"/>
          <w:tab w:val="left" w:pos="284" w:leader="none"/>
          <w:tab w:val="left" w:pos="851" w:leader="none"/>
        </w:tabs>
        <w:ind w:left="714" w:right="0" w:hanging="0"/>
        <w:rPr>
          <w:b/>
          <w:b/>
          <w:sz w:val="28"/>
        </w:rPr>
      </w:pPr>
      <w:r>
        <w:rPr>
          <w:b/>
          <w:sz w:val="28"/>
        </w:rPr>
        <w:t>5.2.План-график («Дорожная карта») реализации Программы развития</w:t>
      </w:r>
    </w:p>
    <w:p>
      <w:pPr>
        <w:pStyle w:val="ListParagraph1"/>
        <w:tabs>
          <w:tab w:val="clear" w:pos="720"/>
          <w:tab w:val="left" w:pos="284" w:leader="none"/>
          <w:tab w:val="left" w:pos="851" w:leader="none"/>
        </w:tabs>
        <w:ind w:left="714" w:right="0" w:hanging="0"/>
        <w:rPr>
          <w:b/>
          <w:b/>
        </w:rPr>
      </w:pPr>
      <w:r>
        <w:rPr>
          <w:b/>
        </w:rPr>
      </w:r>
    </w:p>
    <w:tbl>
      <w:tblPr>
        <w:tblStyle w:val="Style_4"/>
        <w:tblW w:w="957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104"/>
        <w:gridCol w:w="8"/>
        <w:gridCol w:w="1908"/>
        <w:gridCol w:w="2806"/>
      </w:tblGrid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№№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пп 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Направление/ Мероприятия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Срок исполнения 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Ответственные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«Обеспечение обновления образования»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Разработка  новых образовательных  программ технической и естественно-научной направленности</w:t>
            </w:r>
            <w:r>
              <w:rPr>
                <w:color w:val="000000"/>
                <w:spacing w:val="-2"/>
                <w:kern w:val="0"/>
                <w:sz w:val="28"/>
                <w:szCs w:val="20"/>
              </w:rPr>
              <w:t>.</w:t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2024, 2025, 2026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Открытие новых детских объединений технической и естественно-научной направленности. 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2024, 2025, 2026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185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«Расширение спектра дополнительных общеобразовательных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общеразвивающих программ»</w:t>
            </w:r>
          </w:p>
        </w:tc>
      </w:tr>
      <w:tr>
        <w:trPr>
          <w:trHeight w:val="1305" w:hRule="atLeast"/>
        </w:trPr>
        <w:tc>
          <w:tcPr>
            <w:tcW w:w="750" w:type="dxa"/>
            <w:vMerge w:val="restart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25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Анализ содержания программ на основе приоритетных направлений федерального проекта «Успех каждого ребенка» и ресурсных возможностей городской сети образования, усиление  содержательного ресурса программами технической и естественно-научной направленности.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</w:tc>
      </w:tr>
      <w:tr>
        <w:trPr>
          <w:trHeight w:val="1130" w:hRule="atLeast"/>
        </w:trPr>
        <w:tc>
          <w:tcPr>
            <w:tcW w:w="75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27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Создание условий для реализации общеобразовательных программ дополнительного образования технической направленности.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2024, 2025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>
          <w:trHeight w:val="975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23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Разработка адаптированных дополнительных общеобразовательные программы для детей с ОВЗ, детей-инвалидов. 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2024, 2025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676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27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Увеличение набора программ, мероприятий, проектов, реализуемых в каникулярные периоды.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1028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28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Проектировка профориентационных маршрутов в рамках проектов ранней профориентации «Проектория», «Билет в будущее».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2024, 2025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989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26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Подготовка новых  форм социально значимых практик, проектов на основе гражданских приоритетов, патриотического движения.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1650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25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Разработка программных модулей дистанционных занятий с целью реализации доступности дополнительного образования для детей с разными возможностями: с особыми способностями,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403" w:hRule="atLeast"/>
        </w:trPr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141" w:leader="none"/>
                <w:tab w:val="left" w:pos="3774" w:leader="none"/>
              </w:tabs>
              <w:suppressAutoHyphens w:val="true"/>
              <w:spacing w:lineRule="auto" w:line="240" w:before="1" w:after="0"/>
              <w:ind w:left="0" w:right="34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 развития «Формирование системы внутренней оценки индивидуальных достижений учащихся»</w:t>
            </w:r>
          </w:p>
        </w:tc>
      </w:tr>
      <w:tr>
        <w:trPr>
          <w:trHeight w:val="1306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467" w:leader="none"/>
                <w:tab w:val="left" w:pos="1474" w:leader="none"/>
              </w:tabs>
              <w:suppressAutoHyphens w:val="true"/>
              <w:spacing w:lineRule="auto" w:line="240" w:before="0" w:after="0"/>
              <w:ind w:left="0" w:right="227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Формирование информационно-технологической среды внутренней оценки индивидуальных результатов освоения дополнительных общеобразовательных программ.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1275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467" w:leader="none"/>
                <w:tab w:val="left" w:pos="1474" w:leader="none"/>
              </w:tabs>
              <w:suppressAutoHyphens w:val="true"/>
              <w:spacing w:lineRule="auto" w:line="240" w:before="0" w:after="0"/>
              <w:ind w:left="0" w:right="227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Совершенствование системы мониторинговых исследований личностных и метапредметных результатов учащихся, индивидуальных образовательных достижений.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1281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467" w:leader="none"/>
                <w:tab w:val="left" w:pos="1474" w:leader="none"/>
              </w:tabs>
              <w:suppressAutoHyphens w:val="true"/>
              <w:spacing w:lineRule="auto" w:line="240" w:before="0" w:after="0"/>
              <w:ind w:left="0" w:right="224" w:hanging="0"/>
              <w:jc w:val="left"/>
              <w:rPr>
                <w:color w:val="00000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Развитие</w:t>
            </w:r>
            <w:r>
              <w:rPr>
                <w:color w:val="000000"/>
                <w:spacing w:val="-7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аналитико-диагностической</w:t>
            </w:r>
            <w:r>
              <w:rPr>
                <w:color w:val="000000"/>
                <w:spacing w:val="-6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деятельности</w:t>
            </w:r>
            <w:r>
              <w:rPr>
                <w:color w:val="000000"/>
                <w:spacing w:val="-6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педагога</w:t>
            </w:r>
            <w:r>
              <w:rPr>
                <w:color w:val="000000"/>
                <w:spacing w:val="-3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на</w:t>
            </w:r>
            <w:r>
              <w:rPr>
                <w:color w:val="000000"/>
                <w:spacing w:val="-5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основе мониторинговых исследований личностных и метапредметных результатов учащихся.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2026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1050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467" w:leader="none"/>
                <w:tab w:val="left" w:pos="1474" w:leader="none"/>
              </w:tabs>
              <w:suppressAutoHyphens w:val="true"/>
              <w:spacing w:lineRule="auto" w:line="240" w:before="0" w:after="0"/>
              <w:ind w:left="0" w:right="223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Разработка системы диагностических исследований для определения интересов, способностей и наклонностей учащихся.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>
          <w:trHeight w:val="706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225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Пополнение электронного формата «Портфолио достижений»  учащихся 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Ежегодно 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Заместитель директора по УВР</w:t>
            </w:r>
          </w:p>
        </w:tc>
      </w:tr>
      <w:tr>
        <w:trPr>
          <w:trHeight w:val="250" w:hRule="atLeast"/>
        </w:trPr>
        <w:tc>
          <w:tcPr>
            <w:tcW w:w="9576" w:type="dxa"/>
            <w:gridSpan w:val="5"/>
            <w:tcBorders/>
          </w:tcPr>
          <w:p>
            <w:pPr>
              <w:pStyle w:val="ListParagraph1"/>
              <w:widowControl w:val="false"/>
              <w:suppressAutoHyphens w:val="true"/>
              <w:spacing w:lineRule="auto" w:line="240" w:before="0" w:after="0"/>
              <w:ind w:left="108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Направление развития «Профессиональная ориентация учащихся»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Организация  специализированного  класса для работы по формированию представлений о мире профессий у дошкольников (предполагается оформление игровых зон, направленных на знакомство с разными профессиями/парикмахерская, магазин, больница и т.д.). 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2.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Организация экскурсий в учебные профессиональные учреждения города и области, на производство.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Приглашение специалистов на мероприятия.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4.</w:t>
            </w:r>
          </w:p>
        </w:tc>
        <w:tc>
          <w:tcPr>
            <w:tcW w:w="411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Проведение мероприятий по профориентации</w:t>
            </w:r>
          </w:p>
        </w:tc>
        <w:tc>
          <w:tcPr>
            <w:tcW w:w="19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Педагоги-организаторы, педагоги дополнительного образования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«Обеспечение доступности дополнительного образования детей»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Обсуждение функционирования  учреждения в соответствии с Программой развития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Директор, специалисты Управления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Обеспечение учащимся равных возможностей в получении дополнительного образования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постоянно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Расширение интеграции основного и дополнительного образования.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постоянно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Обеспечение социально-педагогической поддержки одаренных и талантливых</w:t>
              <w:br/>
              <w:t>детей, детей с ОВЗ и инвалидов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постоянно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методисты, педагоги доп.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Проведение мониторинга по изучению спроса на услуги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Один раз в год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Работа над проектом «Успешный ребенок»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2025-2026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Информационное сопровождение программы на сайте учреждения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постоянно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>
          <w:trHeight w:val="292" w:hRule="atLeast"/>
        </w:trPr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«Создание условий для повышения качества дополнительного образования»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Информационное обеспечение.  Систематизация методического фонда.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2024-2026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Создание: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▪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методических разработок;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▪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методических рекомендаций;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▪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программ;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▪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сценариев.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Проведение методических семинаров для педагогов ДО.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постоянно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Создание творческих групп по созданию «Портфеля проектов»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Проведение мастер-классов, открытых занятий, организация творческих мастерских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постоянно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Педагоги-новаторы, методисты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Обучение на курсах повышения квалификации.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Аттестация педагогических работников.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Участие в семинарах различного уровня.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9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Участие в конкурсах различного уровня, в т.ч. педагогического мастерства.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Размещение в печатных изданиях статей из опыта работы педагогов  ДДТ.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«Создание условий для повышения качества профессиональной подготовки педагогов дополнительного образования»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Проведение экспертизы программно-методического обеспечения образовательного процесса.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2024, 2025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Разработка новых авторских программ.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2024-2028гг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Участие в конкурсах педагогических достижений.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Участие в конкурсах, семинарах, выставках и  фестивалях различного уровня.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Участие в реализации программ и проектов муниципального и областного уровня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Ежегодно.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Организация и проведение летнего отдыха детей на базе учреждения.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2025-2028гг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Работа с Управляющим советом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«Управление развитием системы дополнительного образования детей»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Контрольно-диагностическое обеспечение реализации Программы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 аналитической деятельности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Заместитель директора по УВР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 планирования образовательного процесса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Заместитель директора по УВР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Контроль социально-педагогической деятельности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Заместитель директора по УВР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«Развитие воспитательной системы»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Формирование гражданско-правового и патриотического сознания. Участие в конкурсах, проектах патриотической направленности.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2.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469" w:leader="none"/>
                <w:tab w:val="left" w:pos="1482" w:leader="none"/>
              </w:tabs>
              <w:suppressAutoHyphens w:val="true"/>
              <w:spacing w:lineRule="auto" w:line="240" w:before="0" w:after="0"/>
              <w:ind w:left="0" w:right="222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Расширение среды  коммуникативного взаимодействия с государственными структурами, общественными организациями такими, как «ЮНАРМИЯ» и «Движение первых», политическими и общественными деятелями.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методисты, педагоги дополнительного образования</w:t>
            </w:r>
          </w:p>
        </w:tc>
      </w:tr>
      <w:tr>
        <w:trPr>
          <w:trHeight w:val="2314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3.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469" w:leader="none"/>
                <w:tab w:val="left" w:pos="1482" w:leader="none"/>
              </w:tabs>
              <w:suppressAutoHyphens w:val="true"/>
              <w:spacing w:lineRule="auto" w:line="240" w:before="0" w:after="0"/>
              <w:ind w:left="0" w:right="22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Формирование уклада жизнедеятельности ДДТ на основе событийности патриотического и гражданского характера: долгосрочные проекты, акции благотворительности, экологические операции, вахты памяти, экскурсии историко-культурного направления, проекты общественного значения.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Формирование духовно-нравственных качеств личности. Развитие волонтерского движения. Организация шефской помощи ветеранам.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Заместитель директора по УВР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Формирование этнокультурного самосознания и межэтнической толерантности.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педагоги дополнительного образования</w:t>
            </w:r>
          </w:p>
        </w:tc>
      </w:tr>
      <w:tr>
        <w:trPr>
          <w:trHeight w:val="563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Пропаганда семейных ценностей. Выставки, конкурсы, семинары.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Участие общественности в процессе воспитания подрастающего поколения. Сетевое взаимодействие, интеграция с различными общественными организациями города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Научное, методическое и информационное сопровождение воспитательной работы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Заместитель директора по УВР, методисты</w:t>
            </w:r>
          </w:p>
        </w:tc>
      </w:tr>
      <w:tr>
        <w:trPr>
          <w:trHeight w:val="1208" w:hRule="atLeast"/>
        </w:trPr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7.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468" w:leader="none"/>
                <w:tab w:val="left" w:pos="1482" w:leader="none"/>
              </w:tabs>
              <w:suppressAutoHyphens w:val="true"/>
              <w:spacing w:lineRule="auto" w:line="240" w:before="0" w:after="0"/>
              <w:ind w:left="0" w:right="22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Обогащение образовательной среды государственной символикой, видео- и аудиоматериалами о героизме, достоинстве российского народа, истории своей малой Родины.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8.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469" w:leader="none"/>
                <w:tab w:val="left" w:pos="1482" w:leader="none"/>
              </w:tabs>
              <w:suppressAutoHyphens w:val="true"/>
              <w:spacing w:lineRule="auto" w:line="240" w:before="0" w:after="0"/>
              <w:ind w:left="0" w:right="222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Привлечение  родительской общественности к управлению развитием ДДТ.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>
          <w:trHeight w:val="471" w:hRule="atLeast"/>
        </w:trPr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«Создание целостной системы военно-патриотического</w:t>
            </w: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воспитания молодежи»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Разработка инновационных</w:t>
              <w:br/>
              <w:t xml:space="preserve">дополнительных общеобразовательных программ военно-патриотической направленности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469" w:leader="none"/>
                <w:tab w:val="left" w:pos="1482" w:leader="none"/>
              </w:tabs>
              <w:suppressAutoHyphens w:val="true"/>
              <w:spacing w:lineRule="auto" w:line="240" w:before="0" w:after="0"/>
              <w:ind w:left="0" w:right="222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Совершенствование работы патриотического клуба  «Каскад», проведение на его базе смотров, соревнований и пр.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методисты,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Организация и проведение городской патриотической игры «Я патриот»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методисты, педагоги- организаторы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4.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Курирование местного отделения движения «Юнармия»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5.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Работа над проектами  «Патриот Кузбасса – патриот России», «Гражданская активность»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2025-2026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 дополнительного образования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«Организация работы с детьми группы риска,</w:t>
            </w: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профилактической работы по предупреждению асоциальных явлений в молодежной</w:t>
            </w: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среде»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Вовлечение детей группы риска в участие в традиционных мероприятиях ДДТ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методисты, педагоги- организаторы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Воспитание детей группы риска</w:t>
              <w:br/>
              <w:t>средствами музейной педагогики</w:t>
              <w:br/>
              <w:t>(организация экскурсий в Музей ДДТ,</w:t>
              <w:br/>
              <w:t xml:space="preserve">музеи города)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Администрация, методисты, педагоги- организаторы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Проведение для детей группы риска</w:t>
              <w:br/>
              <w:t>конкурсно -познавательных игр,</w:t>
              <w:br/>
              <w:t>спортивных и иных мероприятий (в т.ч. с участием родителей учащихся)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Педагоги-организаторы, педагоги дополнительного образования</w:t>
            </w:r>
          </w:p>
        </w:tc>
      </w:tr>
      <w:tr>
        <w:trPr>
          <w:trHeight w:val="545" w:hRule="atLeast"/>
        </w:trPr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«Укрепление здоровья учащихся, применение</w:t>
            </w: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здоровьесберегающих технологий»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1.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Разработка программы </w:t>
              <w:br/>
              <w:t>«Здоровым быть здорово!»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педагоги-организаторы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Организация и проведение физкультурно-спортивных досуговых мероприятий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Педагоги-организаторы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Организация и проведение походов</w:t>
              <w:br/>
              <w:t>выходного дня для учащихся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Проведение динамических пауз, физминуток на занятиях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развития «Организация содержательного досуга»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Разработка  программы деятельности  педагога-организатора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Педагоги-организаторы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Реализация программы деятельности педагога-организатора 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2025-2028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Педагоги-организаторы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Организация досуговых мероприятий для учащихся и родителей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Педагоги-организаторы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Направление развития «Повышение родительской компетенции в воспитании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детей»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Организация и проведение регулярно</w:t>
              <w:br/>
              <w:t>действующего семинара для</w:t>
              <w:br/>
              <w:t>родителей «Растем вместе» по вопросам</w:t>
              <w:br/>
              <w:t>возрастных и индивидуальных</w:t>
              <w:br/>
              <w:t>особенностей в развитии ребенка,</w:t>
              <w:br/>
              <w:t>одаренности детей, общения ребенка в</w:t>
              <w:br/>
              <w:t>условиях нового коллектива, по</w:t>
              <w:br/>
              <w:t>проблемам информационной</w:t>
              <w:br/>
              <w:t>безопасности и т.д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 xml:space="preserve">Организация мероприятий с участием учащихся и их родителей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Педагоги-организаторы, 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Подготовка и проведение родительских собраний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Педагоги дополнительного образования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Проведение общих родительских собраний.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ежегодно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Работа над проектом «Дополнительное образование и семья: сотворчество и сотрудничество»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2025-2027 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Методисты, педагоги дополнительного образования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Направление работы «Активизация работы по совершенствованию сайта</w:t>
            </w:r>
            <w:r>
              <w:rPr>
                <w:b/>
                <w:i/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учреждения, обеспечение условий для развития информационного поля ДДТ»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Организация работы по совершенствованию сайта учреждения,</w:t>
              <w:br/>
              <w:t>обеспечение условий для развития</w:t>
              <w:br/>
              <w:t>информационный среды ДДТ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Методист 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Распространение инновационного опыта</w:t>
              <w:br/>
              <w:t>деятельности путем подготовки</w:t>
              <w:br/>
              <w:t>публикаций, сотрудничества со</w:t>
              <w:br/>
              <w:t>СМИ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Курирование работы медиацентров ОО БГО</w:t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Методист</w:t>
            </w:r>
          </w:p>
        </w:tc>
      </w:tr>
      <w:tr>
        <w:trPr/>
        <w:tc>
          <w:tcPr>
            <w:tcW w:w="957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0"/>
                <w:spacing w:val="0"/>
                <w:kern w:val="0"/>
                <w:szCs w:val="20"/>
              </w:rPr>
              <w:t>Направление развития «Оптимизация ресурсного обеспечения образовательной</w:t>
            </w:r>
            <w:r>
              <w:rPr>
                <w:b/>
                <w:i/>
                <w:color w:val="000000"/>
                <w:spacing w:val="0"/>
                <w:kern w:val="0"/>
                <w:szCs w:val="20"/>
              </w:rPr>
              <w:br/>
            </w:r>
            <w:r>
              <w:rPr>
                <w:b/>
                <w:color w:val="000000"/>
                <w:spacing w:val="0"/>
                <w:kern w:val="0"/>
                <w:szCs w:val="20"/>
              </w:rPr>
              <w:t>деятельности, укрепление материально-технической базы»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Привлечение дополнительных</w:t>
              <w:br/>
              <w:t>источников финансирования за счет</w:t>
              <w:br/>
              <w:t>перечня платных образовательных услуг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Приобретение современного оборудования и инвентаря, учебных</w:t>
              <w:br/>
              <w:t>пособий, техники.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Ремонт  помещений.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2024-2028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  <w:tr>
        <w:trPr/>
        <w:tc>
          <w:tcPr>
            <w:tcW w:w="75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4.</w:t>
            </w:r>
          </w:p>
        </w:tc>
        <w:tc>
          <w:tcPr>
            <w:tcW w:w="41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kern w:val="0"/>
                <w:szCs w:val="20"/>
              </w:rPr>
              <w:t>Обновление концепции</w:t>
              <w:br/>
              <w:t>Музея ДДТ, работа по</w:t>
              <w:br/>
              <w:t>пополнению музея</w:t>
              <w:br/>
              <w:t>новыми экспонатами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1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2024-2025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Администрация</w:t>
            </w:r>
          </w:p>
        </w:tc>
      </w:tr>
    </w:tbl>
    <w:p>
      <w:pPr>
        <w:pStyle w:val="ListParagraph1"/>
        <w:tabs>
          <w:tab w:val="clear" w:pos="720"/>
          <w:tab w:val="left" w:pos="1585" w:leader="none"/>
        </w:tabs>
        <w:ind w:left="1585" w:right="230" w:hanging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14" w:leader="none"/>
        </w:tabs>
        <w:ind w:left="222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714" w:leader="none"/>
        </w:tabs>
        <w:ind w:left="222" w:right="0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714" w:leader="none"/>
        </w:tabs>
        <w:ind w:left="222" w:right="0" w:hanging="0"/>
        <w:jc w:val="center"/>
        <w:rPr>
          <w:b/>
          <w:b/>
          <w:color w:val="FF0000"/>
          <w:sz w:val="28"/>
        </w:rPr>
      </w:pPr>
      <w:r>
        <w:rPr>
          <w:b/>
          <w:sz w:val="28"/>
        </w:rPr>
        <w:t>РАЗДЕЛ 6. Сетевое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партнерство</w:t>
      </w:r>
    </w:p>
    <w:p>
      <w:pPr>
        <w:pStyle w:val="Style11"/>
        <w:ind w:left="222" w:right="227" w:firstLine="707"/>
        <w:jc w:val="both"/>
        <w:rPr/>
      </w:pPr>
      <w:r>
        <w:rPr/>
        <w:t>Как отмечено в Концепции развития дополнительного образования детей, одним из основных механизмов развития дополнительного образования является межведомственная и межуровневая кооперация, интеграция ресурсов, в том числе организация сетевого взаимодействия организаций различного типа и ведомственной принадлежности.</w:t>
        <w:br/>
        <w:t>ДДТ считает организацию работы через сетевое взаимодействие</w:t>
        <w:br/>
        <w:t>одним из приоритетных направлений своей деятельности.</w:t>
      </w:r>
    </w:p>
    <w:p>
      <w:pPr>
        <w:pStyle w:val="Style11"/>
        <w:ind w:left="930" w:right="0" w:hanging="0"/>
        <w:jc w:val="both"/>
        <w:rPr/>
      </w:pPr>
      <w:r>
        <w:rPr/>
        <w:t>Сетевое</w:t>
      </w:r>
      <w:r>
        <w:rPr>
          <w:spacing w:val="-10"/>
        </w:rPr>
        <w:t xml:space="preserve"> </w:t>
      </w:r>
      <w:r>
        <w:rPr/>
        <w:t>партнерство</w:t>
      </w:r>
      <w:r>
        <w:rPr>
          <w:spacing w:val="-4"/>
        </w:rPr>
        <w:t xml:space="preserve"> </w:t>
      </w:r>
      <w:r>
        <w:rPr/>
        <w:t>расширяется</w:t>
      </w:r>
      <w:r>
        <w:rPr>
          <w:spacing w:val="-5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>
          <w:spacing w:val="-2"/>
        </w:rPr>
        <w:t>направлениям.</w:t>
      </w:r>
    </w:p>
    <w:p>
      <w:pPr>
        <w:pStyle w:val="Style11"/>
        <w:spacing w:before="0" w:after="6"/>
        <w:ind w:left="222" w:right="227" w:firstLine="707"/>
        <w:jc w:val="both"/>
        <w:rPr/>
      </w:pPr>
      <w:r>
        <w:rPr>
          <w:b/>
        </w:rPr>
        <w:t xml:space="preserve">Первое направление </w:t>
      </w:r>
      <w:r>
        <w:rPr/>
        <w:t xml:space="preserve">– сотрудничество с организациями высшего образования в целях развития профильного обучения, укрепления приоритетов технологического образования, организации практической деятельности исследовательского характера, участия в открытых мероприятиях конкурсного и олимпиадного движения, волонтерского </w:t>
      </w:r>
      <w:r>
        <w:rPr>
          <w:spacing w:val="-2"/>
        </w:rPr>
        <w:t>направления.</w:t>
      </w:r>
    </w:p>
    <w:tbl>
      <w:tblPr>
        <w:tblStyle w:val="Style_6"/>
        <w:tblW w:w="9356" w:type="dxa"/>
        <w:jc w:val="left"/>
        <w:tblInd w:w="227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2410"/>
        <w:gridCol w:w="6945"/>
      </w:tblGrid>
      <w:tr>
        <w:trPr>
          <w:trHeight w:val="276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Организация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b/>
                <w:b/>
                <w:sz w:val="24"/>
              </w:rPr>
            </w:pPr>
            <w:r>
              <w:rPr>
                <w:rFonts w:eastAsia="Tahoma" w:cs="Noto Sans Devanagari" w:ascii="Calibri" w:hAnsi="Calibri"/>
                <w:b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Характер</w:t>
            </w:r>
            <w:r>
              <w:rPr>
                <w:rFonts w:eastAsia="Tahoma" w:cs="Noto Sans Devanagari" w:ascii="Calibri" w:hAnsi="Calibri"/>
                <w:b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b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сотрудничества</w:t>
            </w:r>
          </w:p>
        </w:tc>
      </w:tr>
      <w:tr>
        <w:trPr>
          <w:trHeight w:val="1103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Малая академия наук (МАН)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6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Представление образовательных продуктов одаренных учащихся на конференциях, участие в научно-исследовательской</w:t>
            </w:r>
            <w:r>
              <w:rPr>
                <w:rFonts w:eastAsia="Tahoma" w:cs="Noto Sans Devanagari" w:ascii="Calibri" w:hAnsi="Calibri"/>
                <w:color w:val="000000"/>
                <w:spacing w:val="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деятельности.</w:t>
            </w:r>
            <w:r>
              <w:rPr>
                <w:rFonts w:eastAsia="Tahoma" w:cs="Noto Sans Devanagari" w:ascii="Calibri" w:hAnsi="Calibri"/>
                <w:color w:val="000000"/>
                <w:spacing w:val="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Подготовка</w:t>
            </w:r>
            <w:r>
              <w:rPr>
                <w:rFonts w:eastAsia="Tahoma" w:cs="Noto Sans Devanagari" w:ascii="Calibri" w:hAnsi="Calibri"/>
                <w:color w:val="000000"/>
                <w:spacing w:val="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исследовательских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проектов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разных</w:t>
            </w:r>
            <w:r>
              <w:rPr>
                <w:rFonts w:eastAsia="Tahoma" w:cs="Noto Sans Devanagari" w:ascii="Calibri" w:hAnsi="Calibri"/>
                <w:color w:val="000000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сферах</w:t>
            </w:r>
            <w:r>
              <w:rPr>
                <w:rFonts w:eastAsia="Tahoma" w:cs="Noto Sans Devanagari" w:ascii="Calibri" w:hAnsi="Calibri"/>
                <w:color w:val="000000"/>
                <w:spacing w:val="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образовательной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деятельности.</w:t>
            </w:r>
          </w:p>
        </w:tc>
      </w:tr>
      <w:tr>
        <w:trPr>
          <w:trHeight w:val="827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КемГУ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693" w:leader="none"/>
                <w:tab w:val="left" w:pos="3506" w:leader="none"/>
                <w:tab w:val="left" w:pos="5284" w:leader="none"/>
                <w:tab w:val="left" w:pos="5881" w:leader="none"/>
              </w:tabs>
              <w:suppressAutoHyphens w:val="true"/>
              <w:spacing w:lineRule="auto" w:line="240" w:before="0" w:after="0"/>
              <w:ind w:left="107" w:right="99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Прослушивание лекций преподавателей.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Участие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олимпиадах,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проектах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color w:val="000000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конкурсах.</w:t>
            </w:r>
          </w:p>
        </w:tc>
      </w:tr>
      <w:tr>
        <w:trPr>
          <w:trHeight w:val="1103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501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Беловский педагогический колледж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94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Организация проектировочных семинаров по проблемам современного образования. Запуск педагогических инновационных</w:t>
            </w:r>
            <w:r>
              <w:rPr>
                <w:rFonts w:eastAsia="Tahoma" w:cs="Noto Sans Devanagari" w:ascii="Calibri" w:hAnsi="Calibri"/>
                <w:color w:val="000000"/>
                <w:spacing w:val="66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проектов</w:t>
            </w:r>
            <w:r>
              <w:rPr>
                <w:rFonts w:eastAsia="Tahoma" w:cs="Noto Sans Devanagari" w:ascii="Calibri" w:hAnsi="Calibri"/>
                <w:color w:val="000000"/>
                <w:spacing w:val="65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индивидуального</w:t>
            </w:r>
            <w:r>
              <w:rPr>
                <w:rFonts w:eastAsia="Tahoma" w:cs="Noto Sans Devanagari" w:ascii="Calibri" w:hAnsi="Calibri"/>
                <w:color w:val="000000"/>
                <w:spacing w:val="66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color w:val="000000"/>
                <w:spacing w:val="65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командного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характера.</w:t>
            </w:r>
          </w:p>
        </w:tc>
      </w:tr>
    </w:tbl>
    <w:p>
      <w:pPr>
        <w:pStyle w:val="Style11"/>
        <w:spacing w:before="8" w:after="0"/>
        <w:ind w:left="222" w:right="230" w:firstLine="695"/>
        <w:jc w:val="both"/>
        <w:rPr/>
      </w:pPr>
      <w:r>
        <w:rPr>
          <w:b/>
        </w:rPr>
        <w:t xml:space="preserve">Второе направление </w:t>
      </w:r>
      <w:r>
        <w:rPr/>
        <w:t>– создание партнерских отношений на постоянной основе с музеями города, библиотеками, общественными организациями, благотворительными фондами.</w:t>
      </w:r>
    </w:p>
    <w:p>
      <w:pPr>
        <w:pStyle w:val="Style11"/>
        <w:ind w:left="222" w:right="224" w:firstLine="695"/>
        <w:jc w:val="both"/>
        <w:rPr/>
      </w:pPr>
      <w:r>
        <w:rPr>
          <w:b/>
        </w:rPr>
        <w:t xml:space="preserve">Третье направление </w:t>
      </w:r>
      <w:r>
        <w:rPr/>
        <w:t>– взаимодействие с образовательными организациями общего и дополнительного образования с целью распространения своего опыта педагогической работы и освоения лучших практик партнеров системы образования г. Белово.</w:t>
      </w:r>
    </w:p>
    <w:p>
      <w:pPr>
        <w:pStyle w:val="Style11"/>
        <w:spacing w:before="1" w:after="0"/>
        <w:ind w:left="222" w:right="226" w:firstLine="695"/>
        <w:jc w:val="both"/>
        <w:rPr/>
      </w:pPr>
      <w:r>
        <w:rPr>
          <w:b/>
        </w:rPr>
        <w:t xml:space="preserve">Четвертое направление </w:t>
      </w:r>
      <w:r>
        <w:rPr/>
        <w:t xml:space="preserve">– сетевые профессиональные сообщества Интернет: Открытый класс, </w:t>
      </w:r>
      <w:r>
        <w:rPr>
          <w:color w:val="212121"/>
        </w:rPr>
        <w:t>Педсовет.org., Сеть творческих учителей, Завуч. Инфо, ПроШколу.ру., Образовательная галактика Intel.</w:t>
      </w:r>
    </w:p>
    <w:p>
      <w:pPr>
        <w:pStyle w:val="Style11"/>
        <w:spacing w:before="1" w:after="0"/>
        <w:ind w:left="222" w:right="223" w:firstLine="695"/>
        <w:jc w:val="both"/>
        <w:rPr/>
      </w:pPr>
      <w:r>
        <w:rPr>
          <w:b/>
        </w:rPr>
        <w:t xml:space="preserve">Пятое направление </w:t>
      </w:r>
      <w:r>
        <w:rPr/>
        <w:t>– активное участие в дистанционных проектах, интеллектуальных марафонах РОСНАНО, ЦДО «Снейл», Портал «Мир олимпиад», Центр развития талантов «Мега-Талант», Научно- образовательный центр «Эрудит».</w:t>
      </w:r>
    </w:p>
    <w:p>
      <w:pPr>
        <w:pStyle w:val="Style11"/>
        <w:ind w:left="222" w:right="231" w:firstLine="695"/>
        <w:jc w:val="both"/>
        <w:rPr/>
      </w:pPr>
      <w:r>
        <w:rPr>
          <w:b/>
        </w:rPr>
        <w:t xml:space="preserve">Шестое направление </w:t>
      </w:r>
      <w:r>
        <w:rPr/>
        <w:t>– активная позиция в общественной детской организации – «Движение первых».</w:t>
      </w:r>
    </w:p>
    <w:p>
      <w:pPr>
        <w:pStyle w:val="Style11"/>
        <w:ind w:left="222" w:right="231" w:firstLine="695"/>
        <w:jc w:val="both"/>
        <w:rPr/>
      </w:pPr>
      <w:r>
        <w:rPr/>
      </w:r>
    </w:p>
    <w:p>
      <w:pPr>
        <w:pStyle w:val="Normal"/>
        <w:tabs>
          <w:tab w:val="clear" w:pos="720"/>
          <w:tab w:val="left" w:pos="714" w:leader="none"/>
        </w:tabs>
        <w:ind w:left="16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714" w:leader="none"/>
        </w:tabs>
        <w:ind w:left="1650" w:right="0" w:hanging="0"/>
        <w:rPr>
          <w:b/>
          <w:b/>
          <w:spacing w:val="-2"/>
          <w:sz w:val="28"/>
        </w:rPr>
      </w:pPr>
      <w:r>
        <w:rPr>
          <w:b/>
          <w:sz w:val="28"/>
        </w:rPr>
        <w:t>РАЗДЕЛ 7. Мониторинг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>
      <w:pPr>
        <w:pStyle w:val="ListParagraph1"/>
        <w:tabs>
          <w:tab w:val="clear" w:pos="720"/>
          <w:tab w:val="left" w:pos="714" w:leader="none"/>
        </w:tabs>
        <w:ind w:left="930" w:right="0" w:hanging="0"/>
        <w:rPr>
          <w:sz w:val="28"/>
        </w:rPr>
      </w:pPr>
      <w:r>
        <w:rPr>
          <w:sz w:val="28"/>
        </w:rPr>
        <w:t>Целевые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индикаторы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>
      <w:pPr>
        <w:sectPr>
          <w:type w:val="continuous"/>
          <w:pgSz w:w="11906" w:h="16838"/>
          <w:pgMar w:left="940" w:right="620" w:header="0" w:top="1040" w:footer="1469" w:bottom="1680" w:gutter="0"/>
          <w:formProt w:val="false"/>
          <w:textDirection w:val="lrTb"/>
          <w:docGrid w:type="default" w:linePitch="100" w:charSpace="4096"/>
        </w:sectPr>
      </w:pPr>
    </w:p>
    <w:tbl>
      <w:tblPr>
        <w:tblStyle w:val="Style_6"/>
        <w:tblW w:w="9446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74"/>
        <w:gridCol w:w="4174"/>
        <w:gridCol w:w="729"/>
        <w:gridCol w:w="1208"/>
        <w:gridCol w:w="761"/>
        <w:gridCol w:w="399"/>
        <w:gridCol w:w="1501"/>
      </w:tblGrid>
      <w:tr>
        <w:trPr>
          <w:trHeight w:val="49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5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Критерии эффективности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t>(Ожидаемые конечные результаты реализации Программы развития)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  <w:color w:val="000000"/>
                <w:spacing w:val="0"/>
                <w:kern w:val="0"/>
                <w:sz w:val="22"/>
                <w:szCs w:val="20"/>
              </w:rPr>
              <w:t>Ожидаемые результаты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(до 2028 года)</w:t>
            </w:r>
          </w:p>
        </w:tc>
      </w:tr>
      <w:tr>
        <w:trPr>
          <w:trHeight w:val="128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5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2123" w:leader="none"/>
                <w:tab w:val="left" w:pos="4096" w:leader="none"/>
              </w:tabs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Обновление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содержания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образовательных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программ</w:t>
            </w:r>
            <w:r>
              <w:rPr>
                <w:rFonts w:eastAsia="Tahoma" w:cs="Noto Sans Devanagari" w:ascii="Calibri" w:hAnsi="Calibri"/>
                <w:color w:val="000000"/>
                <w:spacing w:val="2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2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соответствии</w:t>
            </w:r>
            <w:r>
              <w:rPr>
                <w:rFonts w:eastAsia="Tahoma" w:cs="Noto Sans Devanagari" w:ascii="Calibri" w:hAnsi="Calibri"/>
                <w:color w:val="000000"/>
                <w:spacing w:val="2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</w:t>
            </w:r>
            <w:r>
              <w:rPr>
                <w:rFonts w:eastAsia="Tahoma" w:cs="Noto Sans Devanagari" w:ascii="Calibri" w:hAnsi="Calibri"/>
                <w:color w:val="000000"/>
                <w:spacing w:val="2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Концепцией</w:t>
            </w:r>
            <w:r>
              <w:rPr>
                <w:rFonts w:eastAsia="Tahoma" w:cs="Noto Sans Devanagari" w:ascii="Calibri" w:hAnsi="Calibri"/>
                <w:color w:val="000000"/>
                <w:spacing w:val="2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развития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дополнительного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образования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и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федеральными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проектами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100%</w:t>
            </w:r>
            <w:r>
              <w:rPr>
                <w:rFonts w:eastAsia="Tahoma" w:cs="Noto Sans Devanagari" w:ascii="Calibri" w:hAnsi="Calibri"/>
                <w:color w:val="000000"/>
                <w:spacing w:val="7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</w:tr>
      <w:tr>
        <w:trPr>
          <w:trHeight w:val="80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5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Высокий уровень качества образования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Процент освоения образовательных программ на высоком уровне -100%</w:t>
            </w:r>
          </w:p>
        </w:tc>
      </w:tr>
      <w:tr>
        <w:trPr>
          <w:trHeight w:val="28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5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Создание условий доступности для всех категорий лиц с ОВЗ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100%</w:t>
            </w:r>
          </w:p>
        </w:tc>
      </w:tr>
      <w:tr>
        <w:trPr>
          <w:trHeight w:val="52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5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Наличие программ поддержки одаренных детей, талантливой молодежи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100%</w:t>
            </w:r>
          </w:p>
        </w:tc>
      </w:tr>
      <w:tr>
        <w:trPr>
          <w:trHeight w:val="55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5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Доля воспитанников, получающих образование с использованием информационных технологий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04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увеличение в 2 раза</w:t>
            </w:r>
          </w:p>
        </w:tc>
      </w:tr>
      <w:tr>
        <w:trPr>
          <w:trHeight w:val="55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pacing w:val="-5"/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Доля учащихся, поступивших в учебные заведения среднего и высшего профессионального образования по профилям обучения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45" w:leader="none"/>
                <w:tab w:val="left" w:pos="851" w:leader="none"/>
              </w:tabs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  <w:t>увеличение на 2%</w:t>
            </w:r>
          </w:p>
        </w:tc>
      </w:tr>
      <w:tr>
        <w:trPr>
          <w:trHeight w:val="566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Доля учащихся, осваивающих общеобразовательные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программы</w:t>
            </w:r>
            <w:r>
              <w:rPr>
                <w:rFonts w:eastAsia="Tahoma" w:cs="Noto Sans Devanagari" w:ascii="Calibri" w:hAnsi="Calibri"/>
                <w:color w:val="000000"/>
                <w:spacing w:val="-1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технической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направленности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30%</w:t>
            </w:r>
          </w:p>
        </w:tc>
        <w:tc>
          <w:tcPr>
            <w:tcW w:w="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3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36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</w:tr>
      <w:tr>
        <w:trPr>
          <w:trHeight w:val="642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288" w:leader="none"/>
                <w:tab w:val="left" w:pos="3051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педагогов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первой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квалификационной</w:t>
            </w:r>
            <w:r>
              <w:rPr>
                <w:rFonts w:eastAsia="Tahoma" w:cs="Noto Sans Devanagari" w:ascii="Calibri" w:hAnsi="Calibri"/>
                <w:color w:val="000000"/>
                <w:spacing w:val="-1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категории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1" w:right="0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>и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295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высшей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95%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</w:tc>
      </w:tr>
      <w:tr>
        <w:trPr>
          <w:trHeight w:val="32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numPr>
                <w:ilvl w:val="0"/>
                <w:numId w:val="31"/>
              </w:numPr>
              <w:suppressAutoHyphens w:val="true"/>
              <w:spacing w:lineRule="auto" w:line="240" w:before="0" w:after="0"/>
              <w:ind w:left="107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4"/>
                <w:szCs w:val="20"/>
                <w:lang w:val="ru-RU" w:eastAsia="zh-CN" w:bidi="hi-IN"/>
              </w:rPr>
            </w:r>
          </w:p>
        </w:tc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-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учащихся,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охваченных</w:t>
            </w:r>
            <w:r>
              <w:rPr>
                <w:rFonts w:eastAsia="Tahoma" w:cs="Noto Sans Devanagari" w:ascii="Calibri" w:hAnsi="Calibri"/>
                <w:color w:val="000000"/>
                <w:spacing w:val="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дополнительным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 образованием</w:t>
            </w:r>
            <w:r>
              <w:rPr>
                <w:rFonts w:eastAsia="Tahoma" w:cs="Noto Sans Devanagari" w:ascii="Calibri" w:hAnsi="Calibri"/>
                <w:color w:val="000000"/>
                <w:spacing w:val="-1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естественно-научного</w:t>
            </w:r>
            <w:r>
              <w:rPr>
                <w:rFonts w:eastAsia="Tahoma" w:cs="Noto Sans Devanagari" w:ascii="Calibri" w:hAnsi="Calibri"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направления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30%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 учащихся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40" w:right="620" w:header="0" w:top="1040" w:footer="1469" w:bottom="1680" w:gutter="0"/>
          <w:formProt w:val="false"/>
          <w:textDirection w:val="lrTb"/>
          <w:docGrid w:type="default" w:linePitch="100" w:charSpace="4096"/>
        </w:sectPr>
      </w:pPr>
    </w:p>
    <w:tbl>
      <w:tblPr>
        <w:tblStyle w:val="Style_6"/>
        <w:tblW w:w="9571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72"/>
        <w:gridCol w:w="6240"/>
        <w:gridCol w:w="2659"/>
      </w:tblGrid>
      <w:tr>
        <w:trPr>
          <w:trHeight w:val="64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" w:right="23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10.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976" w:leader="none"/>
                <w:tab w:val="left" w:pos="2475" w:leader="none"/>
                <w:tab w:val="left" w:pos="4225" w:leader="none"/>
                <w:tab w:val="left" w:pos="5997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учащихся,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проявивших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способности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>в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предметных</w:t>
            </w:r>
            <w:r>
              <w:rPr>
                <w:rFonts w:eastAsia="Tahoma" w:cs="Noto Sans Devanagari" w:ascii="Calibri" w:hAnsi="Calibri"/>
                <w:color w:val="000000"/>
                <w:spacing w:val="-1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олимпиадах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20%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 учащихся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" w:right="23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976" w:leader="none"/>
                <w:tab w:val="left" w:pos="2475" w:leader="none"/>
                <w:tab w:val="left" w:pos="4220" w:leader="none"/>
                <w:tab w:val="left" w:pos="5992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учащихся,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проявивших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способности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>в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конкурсах,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олимпиадах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50%</w:t>
            </w:r>
            <w:r>
              <w:rPr>
                <w:rFonts w:eastAsia="Tahoma" w:cs="Noto Sans Devanagari" w:ascii="Calibri" w:hAnsi="Calibri"/>
                <w:color w:val="000000"/>
                <w:spacing w:val="-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учащихся</w:t>
            </w:r>
          </w:p>
        </w:tc>
      </w:tr>
      <w:tr>
        <w:trPr>
          <w:trHeight w:val="64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" w:right="23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841" w:leader="none"/>
                <w:tab w:val="left" w:pos="4701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учащихся,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охваченных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профориентационной</w:t>
            </w:r>
            <w:r>
              <w:rPr>
                <w:rFonts w:eastAsia="Tahoma" w:cs="Noto Sans Devanagari" w:ascii="Calibri" w:hAnsi="Calibri"/>
                <w:color w:val="000000"/>
                <w:spacing w:val="1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работой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50%</w:t>
            </w:r>
          </w:p>
        </w:tc>
      </w:tr>
      <w:tr>
        <w:trPr>
          <w:trHeight w:val="113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0" w:right="23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2096" w:leader="none"/>
                <w:tab w:val="left" w:pos="4534" w:leader="none"/>
              </w:tabs>
              <w:suppressAutoHyphens w:val="true"/>
              <w:spacing w:lineRule="auto" w:line="240" w:before="0" w:after="0"/>
              <w:ind w:left="108" w:right="95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Рост количества социально-культурных</w:t>
            </w:r>
            <w:r>
              <w:rPr>
                <w:rFonts w:eastAsia="Tahoma" w:cs="Noto Sans Devanagari" w:ascii="Calibri" w:hAnsi="Calibri"/>
                <w:color w:val="000000"/>
                <w:spacing w:val="8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площадок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практической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 xml:space="preserve">деятельности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учащихся</w:t>
            </w:r>
            <w:r>
              <w:rPr>
                <w:rFonts w:eastAsia="Tahoma" w:cs="Noto Sans Devanagari" w:ascii="Calibri" w:hAnsi="Calibri"/>
                <w:color w:val="000000"/>
                <w:spacing w:val="55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56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условиях</w:t>
            </w:r>
            <w:r>
              <w:rPr>
                <w:rFonts w:eastAsia="Tahoma" w:cs="Noto Sans Devanagari" w:ascii="Calibri" w:hAnsi="Calibri"/>
                <w:color w:val="000000"/>
                <w:spacing w:val="56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городских</w:t>
            </w:r>
            <w:r>
              <w:rPr>
                <w:rFonts w:eastAsia="Tahoma" w:cs="Noto Sans Devanagari" w:ascii="Calibri" w:hAnsi="Calibri"/>
                <w:color w:val="000000"/>
                <w:spacing w:val="56"/>
                <w:kern w:val="0"/>
                <w:sz w:val="24"/>
                <w:szCs w:val="20"/>
                <w:lang w:val="ru-RU" w:eastAsia="zh-CN" w:bidi="hi-IN"/>
              </w:rPr>
              <w:t xml:space="preserve"> 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музеев,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7" w:hanging="0"/>
              <w:jc w:val="both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библиотек, телевидения, творческих салонов, выставок.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ежегодно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" w:right="23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Рост</w:t>
            </w:r>
            <w:r>
              <w:rPr>
                <w:rFonts w:eastAsia="Tahoma" w:cs="Noto Sans Devanagari" w:ascii="Calibri" w:hAnsi="Calibri"/>
                <w:color w:val="000000"/>
                <w:spacing w:val="4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количества</w:t>
            </w:r>
            <w:r>
              <w:rPr>
                <w:rFonts w:eastAsia="Tahoma" w:cs="Noto Sans Devanagari" w:ascii="Calibri" w:hAnsi="Calibri"/>
                <w:color w:val="000000"/>
                <w:spacing w:val="4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проектов</w:t>
            </w:r>
            <w:r>
              <w:rPr>
                <w:rFonts w:eastAsia="Tahoma" w:cs="Noto Sans Devanagari" w:ascii="Calibri" w:hAnsi="Calibri"/>
                <w:color w:val="000000"/>
                <w:spacing w:val="4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профориентационной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направленности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7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ежегодно</w:t>
            </w:r>
          </w:p>
        </w:tc>
      </w:tr>
      <w:tr>
        <w:trPr>
          <w:trHeight w:val="64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3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15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213" w:leader="none"/>
                <w:tab w:val="left" w:pos="2948" w:leader="none"/>
                <w:tab w:val="left" w:pos="4884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учащихся,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охваченных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ресурсами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«Российской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электронной</w:t>
            </w:r>
            <w:r>
              <w:rPr>
                <w:rFonts w:eastAsia="Tahoma" w:cs="Noto Sans Devanagari" w:ascii="Calibri" w:hAnsi="Calibri"/>
                <w:color w:val="000000"/>
                <w:spacing w:val="-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школы»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50%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3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16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213" w:leader="none"/>
                <w:tab w:val="left" w:pos="2878" w:leader="none"/>
                <w:tab w:val="left" w:pos="5116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педагогов,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применяющих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учебные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материалы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«Российской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электронной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школы»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100%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</w:p>
        </w:tc>
      </w:tr>
      <w:tr>
        <w:trPr>
          <w:trHeight w:val="84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3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17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2684" w:leader="none"/>
                <w:tab w:val="left" w:pos="3003" w:leader="none"/>
                <w:tab w:val="left" w:pos="4576" w:leader="none"/>
                <w:tab w:val="left" w:pos="4886" w:leader="none"/>
              </w:tabs>
              <w:suppressAutoHyphens w:val="true"/>
              <w:spacing w:lineRule="auto" w:line="240" w:before="0" w:after="0"/>
              <w:ind w:left="108" w:right="96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Продуктивность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деятельности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учащихся: исследовательские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работы,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изобретения,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рефераты,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проекты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3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Увеличение ежегодно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3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18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tabs>
                <w:tab w:val="clear" w:pos="720"/>
                <w:tab w:val="left" w:pos="1000" w:leader="none"/>
                <w:tab w:val="left" w:pos="2544" w:leader="none"/>
                <w:tab w:val="left" w:pos="4336" w:leader="none"/>
                <w:tab w:val="left" w:pos="5996" w:leader="none"/>
              </w:tabs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педагогов,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являющихся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экспертами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ab/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>в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разных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областях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образовательной</w:t>
            </w:r>
            <w:r>
              <w:rPr>
                <w:rFonts w:eastAsia="Tahoma" w:cs="Noto Sans Devanagari" w:ascii="Calibri" w:hAnsi="Calibri"/>
                <w:color w:val="000000"/>
                <w:spacing w:val="-1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15%</w:t>
            </w:r>
          </w:p>
        </w:tc>
      </w:tr>
      <w:tr>
        <w:trPr>
          <w:trHeight w:val="64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3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19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6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педагогов,</w:t>
            </w:r>
            <w:r>
              <w:rPr>
                <w:rFonts w:eastAsia="Tahoma" w:cs="Noto Sans Devanagari" w:ascii="Calibri" w:hAnsi="Calibri"/>
                <w:color w:val="000000"/>
                <w:spacing w:val="6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представляющих</w:t>
            </w:r>
            <w:r>
              <w:rPr>
                <w:rFonts w:eastAsia="Tahoma" w:cs="Noto Sans Devanagari" w:ascii="Calibri" w:hAnsi="Calibri"/>
                <w:color w:val="000000"/>
                <w:spacing w:val="6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свой</w:t>
            </w:r>
            <w:r>
              <w:rPr>
                <w:rFonts w:eastAsia="Tahoma" w:cs="Noto Sans Devanagari" w:ascii="Calibri" w:hAnsi="Calibri"/>
                <w:color w:val="000000"/>
                <w:spacing w:val="6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опыт</w:t>
            </w:r>
            <w:r>
              <w:rPr>
                <w:rFonts w:eastAsia="Tahoma" w:cs="Noto Sans Devanagari" w:ascii="Calibri" w:hAnsi="Calibri"/>
                <w:color w:val="000000"/>
                <w:spacing w:val="6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на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разных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уровнях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системы</w:t>
            </w:r>
            <w:r>
              <w:rPr>
                <w:rFonts w:eastAsia="Tahoma" w:cs="Noto Sans Devanagari" w:ascii="Calibri" w:hAnsi="Calibri"/>
                <w:color w:val="000000"/>
                <w:spacing w:val="-6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образования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60%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0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Доля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представителей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общественности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в</w:t>
            </w:r>
            <w:r>
              <w:rPr>
                <w:rFonts w:eastAsia="Tahoma" w:cs="Noto Sans Devanagari" w:ascii="Calibri" w:hAnsi="Calibri"/>
                <w:color w:val="000000"/>
                <w:spacing w:val="-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органах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управления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ДДТ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10%</w:t>
            </w:r>
          </w:p>
        </w:tc>
      </w:tr>
      <w:tr>
        <w:trPr>
          <w:trHeight w:val="52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3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Количество социальных партнеров, предоставляющих</w:t>
            </w:r>
            <w:r>
              <w:rPr>
                <w:rFonts w:eastAsia="Tahoma" w:cs="Noto Sans Devanagari" w:ascii="Calibri" w:hAnsi="Calibri"/>
                <w:color w:val="000000"/>
                <w:spacing w:val="-1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дополнительные</w:t>
            </w:r>
            <w:r>
              <w:rPr>
                <w:rFonts w:eastAsia="Tahoma" w:cs="Noto Sans Devanagari" w:ascii="Calibri" w:hAnsi="Calibri"/>
                <w:color w:val="000000"/>
                <w:spacing w:val="-13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ресурсы</w:t>
            </w:r>
            <w:r>
              <w:rPr>
                <w:rFonts w:eastAsia="Tahoma" w:cs="Noto Sans Devanagari" w:ascii="Calibri" w:hAnsi="Calibri"/>
                <w:color w:val="000000"/>
                <w:spacing w:val="-15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и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условия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3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Увеличение ежегодно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3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Наличие</w:t>
            </w:r>
            <w:r>
              <w:rPr>
                <w:rFonts w:eastAsia="Tahoma" w:cs="Noto Sans Devanagari" w:ascii="Calibri" w:hAnsi="Calibri"/>
                <w:color w:val="000000"/>
                <w:spacing w:val="-9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ежегодного</w:t>
            </w:r>
            <w:r>
              <w:rPr>
                <w:rFonts w:eastAsia="Tahoma" w:cs="Noto Sans Devanagari" w:ascii="Calibri" w:hAnsi="Calibri"/>
                <w:color w:val="000000"/>
                <w:spacing w:val="-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публичного</w:t>
            </w:r>
            <w:r>
              <w:rPr>
                <w:rFonts w:eastAsia="Tahoma" w:cs="Noto Sans Devanagari" w:ascii="Calibri" w:hAnsi="Calibri"/>
                <w:color w:val="000000"/>
                <w:spacing w:val="-10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отчета</w:t>
            </w:r>
            <w:r>
              <w:rPr>
                <w:rFonts w:eastAsia="Tahoma" w:cs="Noto Sans Devanagari" w:ascii="Calibri" w:hAnsi="Calibri"/>
                <w:color w:val="000000"/>
                <w:spacing w:val="-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для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2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широкой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общественности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ежегодно</w:t>
            </w:r>
          </w:p>
        </w:tc>
      </w:tr>
      <w:tr>
        <w:trPr>
          <w:trHeight w:val="96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3" w:right="94" w:hanging="0"/>
              <w:jc w:val="center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23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94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Доля молодых педагогических</w:t>
            </w:r>
            <w:r>
              <w:rPr>
                <w:rFonts w:eastAsia="Tahoma" w:cs="Noto Sans Devanagari" w:ascii="Calibri" w:hAnsi="Calibri"/>
                <w:color w:val="000000"/>
                <w:spacing w:val="31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кадров (возраст</w:t>
            </w:r>
            <w:r>
              <w:rPr>
                <w:rFonts w:eastAsia="Tahoma" w:cs="Noto Sans Devanagari" w:ascii="Calibri" w:hAnsi="Calibri"/>
                <w:color w:val="000000"/>
                <w:spacing w:val="32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– до 30 лет)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10%</w:t>
            </w:r>
            <w:r>
              <w:rPr>
                <w:rFonts w:eastAsia="Tahoma" w:cs="Noto Sans Devanagari" w:ascii="Calibri" w:hAnsi="Calibri"/>
                <w:color w:val="000000"/>
                <w:spacing w:val="-18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от</w:t>
            </w:r>
            <w:r>
              <w:rPr>
                <w:rFonts w:eastAsia="Tahoma" w:cs="Noto Sans Devanagari" w:ascii="Calibri" w:hAnsi="Calibri"/>
                <w:color w:val="000000"/>
                <w:spacing w:val="-17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 xml:space="preserve">общего </w:t>
            </w:r>
            <w:r>
              <w:rPr>
                <w:rFonts w:eastAsia="Tahoma" w:cs="Noto Sans Devanagari" w:ascii="Calibri" w:hAnsi="Calibri"/>
                <w:color w:val="000000"/>
                <w:spacing w:val="-2"/>
                <w:kern w:val="0"/>
                <w:sz w:val="24"/>
                <w:szCs w:val="20"/>
                <w:lang w:val="ru-RU" w:eastAsia="zh-CN" w:bidi="hi-IN"/>
              </w:rPr>
              <w:t>количества</w:t>
            </w:r>
          </w:p>
          <w:p>
            <w:pPr>
              <w:pStyle w:val="TableParagraph1"/>
              <w:widowControl w:val="false"/>
              <w:suppressAutoHyphens w:val="true"/>
              <w:spacing w:lineRule="auto" w:line="240" w:before="0" w:after="0"/>
              <w:ind w:left="108" w:right="0" w:hanging="0"/>
              <w:jc w:val="left"/>
              <w:rPr>
                <w:sz w:val="24"/>
              </w:rPr>
            </w:pPr>
            <w:r>
              <w:rPr>
                <w:rFonts w:eastAsia="Tahoma" w:cs="Noto Sans Devanagari" w:ascii="Calibri" w:hAnsi="Calibri"/>
                <w:color w:val="000000"/>
                <w:spacing w:val="0"/>
                <w:kern w:val="0"/>
                <w:sz w:val="24"/>
                <w:szCs w:val="20"/>
                <w:lang w:val="ru-RU" w:eastAsia="zh-CN" w:bidi="hi-IN"/>
              </w:rPr>
              <w:t>педагогов</w:t>
            </w:r>
            <w:r>
              <w:rPr>
                <w:rFonts w:eastAsia="Tahoma" w:cs="Noto Sans Devanagari" w:ascii="Calibri" w:hAnsi="Calibri"/>
                <w:color w:val="000000"/>
                <w:spacing w:val="-4"/>
                <w:kern w:val="0"/>
                <w:sz w:val="24"/>
                <w:szCs w:val="20"/>
                <w:lang w:val="ru-RU" w:eastAsia="zh-CN" w:bidi="hi-IN"/>
              </w:rPr>
              <w:t xml:space="preserve"> </w:t>
            </w:r>
            <w:r>
              <w:rPr>
                <w:rFonts w:eastAsia="Tahoma" w:cs="Noto Sans Devanagari" w:ascii="Calibri" w:hAnsi="Calibri"/>
                <w:color w:val="000000"/>
                <w:spacing w:val="-5"/>
                <w:kern w:val="0"/>
                <w:sz w:val="24"/>
                <w:szCs w:val="20"/>
                <w:lang w:val="ru-RU" w:eastAsia="zh-CN" w:bidi="hi-IN"/>
              </w:rPr>
              <w:t>ДДТ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40" w:right="620" w:header="0" w:top="1040" w:footer="1469" w:bottom="168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1"/>
        <w:tabs>
          <w:tab w:val="clear" w:pos="720"/>
          <w:tab w:val="left" w:pos="672" w:leader="none"/>
        </w:tabs>
        <w:spacing w:before="72" w:after="0"/>
        <w:ind w:left="450" w:right="0" w:hanging="0"/>
        <w:jc w:val="center"/>
        <w:rPr>
          <w:b/>
          <w:b/>
          <w:sz w:val="28"/>
        </w:rPr>
      </w:pPr>
      <w:r>
        <w:rPr>
          <w:b/>
          <w:sz w:val="28"/>
        </w:rPr>
        <w:t>РАЗДЕЛ 8. Оценка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социально-экономической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 развития</w:t>
      </w:r>
    </w:p>
    <w:p>
      <w:pPr>
        <w:pStyle w:val="Normal"/>
        <w:tabs>
          <w:tab w:val="clear" w:pos="720"/>
          <w:tab w:val="left" w:pos="714" w:leader="none"/>
        </w:tabs>
        <w:spacing w:before="2" w:after="0"/>
        <w:ind w:left="221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714" w:leader="none"/>
        </w:tabs>
        <w:spacing w:before="2" w:after="0"/>
        <w:ind w:left="221" w:right="0" w:hanging="0"/>
        <w:jc w:val="center"/>
        <w:rPr>
          <w:sz w:val="28"/>
        </w:rPr>
      </w:pPr>
      <w:r>
        <w:rPr>
          <w:b/>
          <w:sz w:val="28"/>
        </w:rPr>
        <w:t>8.1.Ожидаемые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 развития</w:t>
      </w:r>
    </w:p>
    <w:p>
      <w:pPr>
        <w:pStyle w:val="Normal"/>
        <w:tabs>
          <w:tab w:val="clear" w:pos="720"/>
          <w:tab w:val="left" w:pos="714" w:leader="none"/>
        </w:tabs>
        <w:spacing w:before="2" w:after="0"/>
        <w:ind w:left="221" w:right="0" w:hanging="0"/>
        <w:jc w:val="center"/>
        <w:rPr>
          <w:sz w:val="28"/>
        </w:rPr>
      </w:pPr>
      <w:r>
        <w:rPr>
          <w:sz w:val="28"/>
        </w:rPr>
      </w:r>
    </w:p>
    <w:p>
      <w:pPr>
        <w:pStyle w:val="Style11"/>
        <w:ind w:left="222" w:right="0" w:hanging="0"/>
        <w:jc w:val="center"/>
        <w:rPr/>
      </w:pPr>
      <w:r>
        <w:rPr/>
        <w:t>Общие</w:t>
      </w:r>
      <w:r>
        <w:rPr>
          <w:spacing w:val="-10"/>
        </w:rPr>
        <w:t xml:space="preserve"> </w:t>
      </w:r>
      <w:r>
        <w:rPr/>
        <w:t>критерии</w:t>
      </w:r>
      <w:r>
        <w:rPr>
          <w:spacing w:val="-8"/>
        </w:rPr>
        <w:t xml:space="preserve"> </w:t>
      </w:r>
      <w:r>
        <w:rPr/>
        <w:t>результативности</w:t>
      </w:r>
      <w:r>
        <w:rPr>
          <w:spacing w:val="-8"/>
        </w:rPr>
        <w:t xml:space="preserve"> </w:t>
      </w:r>
      <w:r>
        <w:rPr/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 развития</w:t>
      </w:r>
    </w:p>
    <w:p>
      <w:pPr>
        <w:pStyle w:val="ListParagraph1"/>
        <w:numPr>
          <w:ilvl w:val="0"/>
          <w:numId w:val="32"/>
        </w:numPr>
        <w:tabs>
          <w:tab w:val="clear" w:pos="720"/>
          <w:tab w:val="left" w:pos="501" w:leader="none"/>
        </w:tabs>
        <w:ind w:left="501" w:right="0" w:hanging="279"/>
        <w:rPr>
          <w:sz w:val="28"/>
        </w:rPr>
      </w:pPr>
      <w:r>
        <w:rPr>
          <w:sz w:val="28"/>
        </w:rPr>
        <w:t>Положительная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>
      <w:pPr>
        <w:pStyle w:val="ListParagraph1"/>
        <w:numPr>
          <w:ilvl w:val="0"/>
          <w:numId w:val="32"/>
        </w:numPr>
        <w:tabs>
          <w:tab w:val="clear" w:pos="720"/>
          <w:tab w:val="left" w:pos="501" w:leader="none"/>
        </w:tabs>
        <w:ind w:left="501" w:right="0" w:hanging="279"/>
        <w:rPr>
          <w:sz w:val="28"/>
        </w:rPr>
      </w:pPr>
      <w:r>
        <w:rPr>
          <w:sz w:val="28"/>
        </w:rPr>
        <w:t>Положительная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достижений.</w:t>
      </w:r>
    </w:p>
    <w:p>
      <w:pPr>
        <w:pStyle w:val="ListParagraph1"/>
        <w:numPr>
          <w:ilvl w:val="0"/>
          <w:numId w:val="32"/>
        </w:numPr>
        <w:tabs>
          <w:tab w:val="clear" w:pos="720"/>
          <w:tab w:val="left" w:pos="924" w:leader="none"/>
          <w:tab w:val="left" w:pos="3766" w:leader="none"/>
          <w:tab w:val="left" w:pos="5613" w:leader="none"/>
          <w:tab w:val="left" w:pos="8151" w:leader="none"/>
        </w:tabs>
        <w:ind w:left="222" w:right="226" w:hanging="0"/>
        <w:rPr>
          <w:sz w:val="28"/>
        </w:rPr>
      </w:pPr>
      <w:r>
        <w:rPr>
          <w:spacing w:val="-2"/>
          <w:sz w:val="28"/>
        </w:rPr>
        <w:t>Удовлетворенность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отношений: </w:t>
      </w:r>
      <w:r>
        <w:rPr>
          <w:sz w:val="28"/>
        </w:rPr>
        <w:t>учащихся, родителей, педагогов.</w:t>
      </w:r>
    </w:p>
    <w:p>
      <w:pPr>
        <w:pStyle w:val="ListParagraph1"/>
        <w:numPr>
          <w:ilvl w:val="0"/>
          <w:numId w:val="32"/>
        </w:numPr>
        <w:tabs>
          <w:tab w:val="clear" w:pos="720"/>
          <w:tab w:val="left" w:pos="501" w:leader="none"/>
        </w:tabs>
        <w:spacing w:before="1" w:after="0"/>
        <w:ind w:left="501" w:right="0" w:hanging="279"/>
        <w:rPr>
          <w:sz w:val="28"/>
        </w:rPr>
      </w:pPr>
      <w:r>
        <w:rPr>
          <w:sz w:val="28"/>
        </w:rPr>
        <w:t>Достижение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>
      <w:pPr>
        <w:pStyle w:val="ListParagraph1"/>
        <w:numPr>
          <w:ilvl w:val="0"/>
          <w:numId w:val="32"/>
        </w:numPr>
        <w:tabs>
          <w:tab w:val="clear" w:pos="720"/>
          <w:tab w:val="left" w:pos="709" w:leader="none"/>
        </w:tabs>
        <w:ind w:left="222" w:right="220" w:hanging="0"/>
        <w:rPr>
          <w:sz w:val="28"/>
        </w:rPr>
      </w:pPr>
      <w:r>
        <w:rPr>
          <w:sz w:val="28"/>
        </w:rPr>
        <w:t xml:space="preserve">Сформированность необходимой системы кадровых, материально- технических, учебно-методических и информационно-технологических </w:t>
      </w:r>
      <w:r>
        <w:rPr>
          <w:spacing w:val="-2"/>
          <w:sz w:val="28"/>
        </w:rPr>
        <w:t>условий.</w:t>
      </w:r>
    </w:p>
    <w:p>
      <w:pPr>
        <w:pStyle w:val="ListParagraph1"/>
        <w:numPr>
          <w:ilvl w:val="0"/>
          <w:numId w:val="32"/>
        </w:numPr>
        <w:tabs>
          <w:tab w:val="clear" w:pos="720"/>
          <w:tab w:val="left" w:pos="501" w:leader="none"/>
        </w:tabs>
        <w:ind w:left="501" w:right="0" w:hanging="279"/>
        <w:rPr>
          <w:sz w:val="28"/>
        </w:rPr>
      </w:pPr>
      <w:r>
        <w:rPr>
          <w:sz w:val="28"/>
        </w:rPr>
        <w:t>Эффективность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>
      <w:pPr>
        <w:pStyle w:val="ListParagraph1"/>
        <w:numPr>
          <w:ilvl w:val="0"/>
          <w:numId w:val="32"/>
        </w:numPr>
        <w:tabs>
          <w:tab w:val="clear" w:pos="720"/>
          <w:tab w:val="left" w:pos="534" w:leader="none"/>
        </w:tabs>
        <w:ind w:left="222" w:right="222" w:hanging="0"/>
        <w:rPr>
          <w:sz w:val="28"/>
        </w:rPr>
      </w:pPr>
      <w:r>
        <w:rPr>
          <w:sz w:val="28"/>
        </w:rPr>
        <w:t>Позитивные результаты оценки качества образовательной деятельности в рамках внешних экспертных оценок и внутренней оценки индивидуальных достижений учащихся.</w:t>
      </w:r>
    </w:p>
    <w:p>
      <w:pPr>
        <w:pStyle w:val="ListParagraph1"/>
        <w:tabs>
          <w:tab w:val="clear" w:pos="720"/>
          <w:tab w:val="left" w:pos="714" w:leader="none"/>
        </w:tabs>
        <w:ind w:left="941" w:right="0" w:hanging="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Социально-культурные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эффекты</w:t>
      </w:r>
    </w:p>
    <w:p>
      <w:pPr>
        <w:pStyle w:val="Style11"/>
        <w:ind w:left="941" w:right="0" w:hanging="360"/>
        <w:rPr/>
      </w:pPr>
      <w:r>
        <w:rPr/>
        <w:drawing>
          <wp:inline distT="0" distB="0" distL="0" distR="0">
            <wp:extent cx="194945" cy="217805"/>
            <wp:effectExtent l="0" t="0" r="0" b="0"/>
            <wp:docPr id="15" name="Picture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/>
        <w:t>эффективная</w:t>
      </w:r>
      <w:r>
        <w:rPr>
          <w:spacing w:val="40"/>
        </w:rPr>
        <w:t xml:space="preserve"> </w:t>
      </w:r>
      <w:r>
        <w:rPr/>
        <w:t>деятельность</w:t>
      </w:r>
      <w:r>
        <w:rPr>
          <w:spacing w:val="40"/>
        </w:rPr>
        <w:t xml:space="preserve"> </w:t>
      </w:r>
      <w:r>
        <w:rPr/>
        <w:t>ДДТ</w:t>
      </w:r>
      <w:r>
        <w:rPr>
          <w:spacing w:val="40"/>
        </w:rPr>
        <w:t xml:space="preserve"> </w:t>
      </w:r>
      <w:r>
        <w:rPr/>
        <w:t>как</w:t>
      </w:r>
      <w:r>
        <w:rPr>
          <w:spacing w:val="40"/>
        </w:rPr>
        <w:t xml:space="preserve"> </w:t>
      </w:r>
      <w:r>
        <w:rPr/>
        <w:t>перспективной</w:t>
      </w:r>
      <w:r>
        <w:rPr>
          <w:spacing w:val="40"/>
        </w:rPr>
        <w:t xml:space="preserve"> </w:t>
      </w:r>
      <w:r>
        <w:rPr/>
        <w:t>образовательной организации по внедрению педагогических инноваций;</w:t>
      </w:r>
    </w:p>
    <w:p>
      <w:pPr>
        <w:pStyle w:val="Style11"/>
        <w:tabs>
          <w:tab w:val="clear" w:pos="720"/>
          <w:tab w:val="left" w:pos="3469" w:leader="none"/>
          <w:tab w:val="left" w:pos="5370" w:leader="none"/>
          <w:tab w:val="left" w:pos="8256" w:leader="none"/>
        </w:tabs>
        <w:ind w:left="941" w:right="227" w:hanging="360"/>
        <w:rPr/>
      </w:pPr>
      <w:r>
        <w:rPr/>
        <w:drawing>
          <wp:inline distT="0" distB="0" distL="0" distR="0">
            <wp:extent cx="194945" cy="217805"/>
            <wp:effectExtent l="0" t="0" r="0" b="0"/>
            <wp:docPr id="16" name="Picture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/>
        <w:t>общепризнанное</w:t>
        <w:tab/>
      </w:r>
      <w:r>
        <w:rPr>
          <w:spacing w:val="-2"/>
        </w:rPr>
        <w:t>повышение</w:t>
      </w:r>
      <w:r>
        <w:rPr/>
        <w:tab/>
      </w:r>
      <w:r>
        <w:rPr>
          <w:spacing w:val="-2"/>
        </w:rPr>
        <w:t>профессионального</w:t>
      </w:r>
      <w:r>
        <w:rPr/>
        <w:tab/>
      </w:r>
      <w:r>
        <w:rPr>
          <w:spacing w:val="-2"/>
        </w:rPr>
        <w:t xml:space="preserve">мастерства </w:t>
      </w:r>
      <w:r>
        <w:rPr/>
        <w:t>педагогического коллектива;</w:t>
      </w:r>
    </w:p>
    <w:p>
      <w:pPr>
        <w:pStyle w:val="Style11"/>
        <w:tabs>
          <w:tab w:val="clear" w:pos="720"/>
          <w:tab w:val="left" w:pos="3403" w:leader="none"/>
          <w:tab w:val="left" w:pos="5458" w:leader="none"/>
          <w:tab w:val="left" w:pos="7354" w:leader="none"/>
          <w:tab w:val="left" w:pos="8036" w:leader="none"/>
        </w:tabs>
        <w:ind w:left="941" w:right="231" w:hanging="360"/>
        <w:rPr/>
      </w:pPr>
      <w:r>
        <w:rPr/>
        <w:drawing>
          <wp:inline distT="0" distB="0" distL="0" distR="0">
            <wp:extent cx="194945" cy="217805"/>
            <wp:effectExtent l="0" t="0" r="0" b="0"/>
            <wp:docPr id="17" name="Picture 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/>
        <w:t>продуктивность</w:t>
        <w:tab/>
      </w:r>
      <w:r>
        <w:rPr>
          <w:spacing w:val="-2"/>
        </w:rPr>
        <w:t>партнерских</w:t>
      </w:r>
      <w:r>
        <w:rPr/>
        <w:tab/>
      </w:r>
      <w:r>
        <w:rPr>
          <w:spacing w:val="-2"/>
        </w:rPr>
        <w:t>отношений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 xml:space="preserve">участниками </w:t>
      </w:r>
      <w:r>
        <w:rPr/>
        <w:t>образовательных отношений и сетевого взаимодействия с партнерами;</w:t>
      </w:r>
    </w:p>
    <w:p>
      <w:pPr>
        <w:pStyle w:val="Style11"/>
        <w:ind w:left="941" w:right="0" w:hanging="360"/>
        <w:rPr/>
      </w:pPr>
      <w:r>
        <w:rPr/>
        <w:drawing>
          <wp:inline distT="0" distB="0" distL="0" distR="0">
            <wp:extent cx="194945" cy="217805"/>
            <wp:effectExtent l="0" t="0" r="0" b="0"/>
            <wp:docPr id="18" name="Picture 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55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20"/>
        </w:rPr>
        <w:t xml:space="preserve"> </w:t>
      </w:r>
      <w:r>
        <w:rPr/>
        <w:t>достижение</w:t>
      </w:r>
      <w:r>
        <w:rPr>
          <w:spacing w:val="40"/>
        </w:rPr>
        <w:t xml:space="preserve"> </w:t>
      </w:r>
      <w:r>
        <w:rPr/>
        <w:t>лидирующей</w:t>
      </w:r>
      <w:r>
        <w:rPr>
          <w:spacing w:val="40"/>
        </w:rPr>
        <w:t xml:space="preserve"> </w:t>
      </w:r>
      <w:r>
        <w:rPr/>
        <w:t>позиции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рейтинге</w:t>
      </w:r>
      <w:r>
        <w:rPr>
          <w:spacing w:val="40"/>
        </w:rPr>
        <w:t xml:space="preserve"> </w:t>
      </w:r>
      <w:r>
        <w:rPr/>
        <w:t>системы</w:t>
      </w:r>
      <w:r>
        <w:rPr>
          <w:spacing w:val="40"/>
        </w:rPr>
        <w:t xml:space="preserve"> </w:t>
      </w:r>
      <w:r>
        <w:rPr/>
        <w:t>образования</w:t>
      </w:r>
      <w:r>
        <w:rPr>
          <w:spacing w:val="80"/>
        </w:rPr>
        <w:t xml:space="preserve"> </w:t>
      </w:r>
      <w:r>
        <w:rPr>
          <w:spacing w:val="-2"/>
        </w:rPr>
        <w:t>города;</w:t>
      </w:r>
    </w:p>
    <w:p>
      <w:pPr>
        <w:pStyle w:val="Style11"/>
        <w:ind w:left="941" w:right="0" w:hanging="360"/>
        <w:rPr/>
      </w:pPr>
      <w:r>
        <w:rPr/>
        <w:drawing>
          <wp:inline distT="0" distB="0" distL="0" distR="0">
            <wp:extent cx="194945" cy="217805"/>
            <wp:effectExtent l="0" t="0" r="0" b="0"/>
            <wp:docPr id="19" name="Picture 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7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/>
        <w:t>качество результатов</w:t>
      </w:r>
      <w:r>
        <w:rPr>
          <w:spacing w:val="-2"/>
        </w:rPr>
        <w:t xml:space="preserve"> </w:t>
      </w:r>
      <w:r>
        <w:rPr/>
        <w:t>освоения</w:t>
      </w:r>
      <w:r>
        <w:rPr>
          <w:spacing w:val="-2"/>
        </w:rPr>
        <w:t xml:space="preserve"> </w:t>
      </w:r>
      <w:r>
        <w:rPr/>
        <w:t>программ</w:t>
      </w:r>
      <w:r>
        <w:rPr>
          <w:spacing w:val="-3"/>
        </w:rPr>
        <w:t xml:space="preserve"> </w:t>
      </w:r>
      <w:r>
        <w:rPr/>
        <w:t>дополнительного</w:t>
      </w:r>
      <w:r>
        <w:rPr>
          <w:spacing w:val="-4"/>
        </w:rPr>
        <w:t xml:space="preserve"> </w:t>
      </w:r>
      <w:r>
        <w:rPr/>
        <w:t>образования будет востребованным на рынке профессионального образования.</w:t>
      </w:r>
    </w:p>
    <w:p>
      <w:pPr>
        <w:pStyle w:val="Normal"/>
        <w:rPr/>
      </w:pPr>
      <w:r>
        <w:rPr/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</w:rPr>
      </w:pPr>
      <w:r>
        <w:rPr>
          <w:b/>
          <w:sz w:val="28"/>
        </w:rPr>
        <w:t xml:space="preserve">РАЗДЕЛ 9. Механизм корректировки Программы развития </w:t>
      </w:r>
    </w:p>
    <w:p>
      <w:pPr>
        <w:pStyle w:val="ListParagraph1"/>
        <w:tabs>
          <w:tab w:val="clear" w:pos="720"/>
          <w:tab w:val="left" w:pos="1935" w:leader="none"/>
        </w:tabs>
        <w:ind w:left="450" w:right="0" w:hanging="0"/>
        <w:rPr>
          <w:b/>
          <w:b/>
        </w:rPr>
      </w:pPr>
      <w:r>
        <w:rPr>
          <w:b/>
        </w:rPr>
      </w:r>
    </w:p>
    <w:p>
      <w:pPr>
        <w:pStyle w:val="ListParagraph1"/>
        <w:tabs>
          <w:tab w:val="clear" w:pos="720"/>
          <w:tab w:val="left" w:pos="1935" w:leader="none"/>
        </w:tabs>
        <w:ind w:left="-142" w:right="0" w:hanging="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В ходе реализации Программа развития, включая перечень ее мероприятий,</w:t>
        <w:br/>
        <w:t>содержание мероприятий и ресурсное обеспечение, может быть уточнена и</w:t>
        <w:br/>
        <w:t>скорректирована.</w:t>
        <w:br/>
        <w:t xml:space="preserve">   Каждый этап реализации Программы предполагает осуществление приоритетных локальных преобразований, совершенствующих достижения учреждения и расставляющих новые акценты в его деятельности.</w:t>
        <w:br/>
        <w:t xml:space="preserve">  Реализация Программы развития предусматривает ежегодное формирование</w:t>
        <w:br/>
        <w:t>рабочих документов, связанных с перечнем первоочередных работ, вытекающих из системы мероприятий Программы, с разграничением функций исполнителей.</w:t>
        <w:br/>
        <w:t xml:space="preserve">  По каждому из направлений развития возможно создание проблемных творческих групп, ответственных за их реализацию. В случае необходимости</w:t>
        <w:br/>
        <w:t>корректировки Программы проблемные творческие группы могут вносить свои предложения по корректировке программных мероприятий и их ресурсного обеспечения с обоснованием.</w:t>
        <w:br/>
        <w:t xml:space="preserve">   Предложения по корректировке программных мероприятий и их ресурсного</w:t>
        <w:br/>
        <w:t>обеспечения должны включать: предметное содержание предлагаемых корректировок, описание планируемых изменений вследствие принятия корректировок, сроки реализации мероприятий (при включении новых мероприятий в Программу).</w:t>
        <w:br/>
        <w:t xml:space="preserve">   Корректировка Программы развития может осуществляться путем внесения</w:t>
        <w:br/>
        <w:t>соответствующих изменений в нормативно-правовые акты, касающиеся реализации мероприятий Программы.</w:t>
        <w:br/>
        <w:t xml:space="preserve">   Функцию общей координации реализации Программы выполняет  Педагогический совет ДДТ. Директор ДДТ несет ответственность за ход и</w:t>
        <w:br/>
        <w:t>конечные результаты реализации Программы, определяет формы и методы управления ее реализацией.</w:t>
      </w:r>
    </w:p>
    <w:p>
      <w:pPr>
        <w:pStyle w:val="ListParagraph1"/>
        <w:tabs>
          <w:tab w:val="clear" w:pos="720"/>
          <w:tab w:val="left" w:pos="1935" w:leader="none"/>
        </w:tabs>
        <w:ind w:left="-142" w:right="0" w:hanging="0"/>
        <w:jc w:val="left"/>
        <w:rPr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Публичность (открытость) информации о Программе развития и ходе ее реализации обеспечивается размещением оперативной информации в сети Интернет на официальном сайте учреждения.</w:t>
      </w:r>
    </w:p>
    <w:sectPr>
      <w:footerReference w:type="default" r:id="rId17"/>
      <w:type w:val="nextPage"/>
      <w:pgSz w:w="11906" w:h="16838"/>
      <w:pgMar w:left="1480" w:right="620" w:header="0" w:top="1040" w:footer="1483" w:bottom="16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MS Reference Sans Serif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1"/>
    <w:family w:val="roman"/>
    <w:pitch w:val="default"/>
  </w:font>
  <w:font w:name="Wingdings">
    <w:charset w:val="01"/>
    <w:family w:val="roman"/>
    <w:pitch w:val="default"/>
  </w:font>
  <w:font w:name="Arial">
    <w:charset w:val="01"/>
    <w:family w:val="auto"/>
    <w:pitch w:val="default"/>
  </w:font>
  <w:font w:name="Calibri">
    <w:charset w:val="01"/>
    <w:family w:val="auto"/>
    <w:pitch w:val="default"/>
  </w:font>
  <w:font w:name="Trebuchet MS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17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46</w:t>
    </w:r>
    <w:r>
      <w:rPr/>
      <w:fldChar w:fldCharType="end"/>
    </w:r>
  </w:p>
  <w:p>
    <w:pPr>
      <w:pStyle w:val="Style17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3941445</wp:posOffset>
              </wp:positionH>
              <wp:positionV relativeFrom="page">
                <wp:posOffset>9610725</wp:posOffset>
              </wp:positionV>
              <wp:extent cx="233680" cy="167005"/>
              <wp:effectExtent l="0" t="0" r="0" b="0"/>
              <wp:wrapNone/>
              <wp:docPr id="20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exact" w:line="234"/>
                            <w:ind w:left="60" w:right="0" w:hanging="0"/>
                            <w:rPr>
                              <w:rFonts w:ascii="Trebuchet MS" w:hAnsi="Trebuchet MS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0000"/>
                              <w:spacing w:val="0"/>
                              <w:sz w:val="22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stroked="f" style="position:absolute;margin-left:310.35pt;margin-top:756.75pt;width:18.3pt;height:13.0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exact" w:line="234"/>
                      <w:ind w:left="60" w:right="0" w:hanging="0"/>
                      <w:rPr>
                        <w:rFonts w:ascii="Trebuchet MS" w:hAnsi="Trebuchet MS"/>
                        <w:color w:val="000000"/>
                        <w:spacing w:val="0"/>
                        <w:sz w:val="22"/>
                      </w:rPr>
                    </w:pPr>
                    <w:r>
                      <w:rPr>
                        <w:rFonts w:ascii="Trebuchet MS" w:hAnsi="Trebuchet MS"/>
                        <w:color w:val="000000"/>
                        <w:spacing w:val="0"/>
                        <w:sz w:val="22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48pt;height:53.25pt" o:bullet="t">
        <v:imagedata r:id="rId1" o:title=""/>
      </v:shape>
    </w:pict>
  </w:numPicBullet>
  <w:numPicBullet w:numPicBulletId="1">
    <w:pict>
      <v:shape style="width:40.5pt;height:53.25pt" o:bullet="t">
        <v:imagedata r:id="rId2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503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2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5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95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37" w:hanging="36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"/>
      <w:lvlJc w:val="left"/>
      <w:pPr>
        <w:tabs>
          <w:tab w:val="num" w:pos="0"/>
        </w:tabs>
        <w:ind w:left="503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8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26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6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1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5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95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637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409" w:hanging="281"/>
      </w:pPr>
      <w:rPr>
        <w:sz w:val="28"/>
        <w:spacing w:val="0"/>
        <w:i w:val="false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2" w:hanging="493"/>
      </w:pPr>
      <w:rPr>
        <w:sz w:val="28"/>
        <w:spacing w:val="0"/>
        <w:i w:val="false"/>
        <w:b w:val="false"/>
        <w:rFonts w:ascii="Times New Roman" w:hAnsi="Times New Roman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762" w:hanging="274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68" w:hanging="27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36" w:hanging="27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04" w:hanging="27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3" w:hanging="27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1" w:hanging="27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9" w:hanging="274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762" w:hanging="16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8" w:hanging="1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7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5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4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1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9" w:hanging="164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bullet"/>
      <w:lvlText w:val="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762" w:hanging="16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8" w:hanging="1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7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5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4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1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9" w:hanging="164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4"/>
      <w:numFmt w:val="decimal"/>
      <w:lvlText w:val="%1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405" w:hanging="360"/>
      </w:pPr>
      <w:rPr>
        <w:sz w:val="28"/>
        <w:spacing w:val="0"/>
        <w:i w:val="false"/>
        <w:b w:val="false"/>
        <w:rFonts w:ascii="Times New Roman" w:hAnsi="Times New Roman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122" w:hanging="219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94" w:hanging="21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8" w:hanging="21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21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6" w:hanging="21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0" w:hanging="21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4" w:hanging="21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8" w:hanging="219"/>
      </w:pPr>
      <w:rPr>
        <w:rFonts w:ascii="Symbol" w:hAnsi="Symbol" w:cs="Symbol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37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9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3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20" w:hanging="2160"/>
      </w:pPr>
      <w:rPr>
        <w:b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1671" w:hanging="468"/>
      </w:pPr>
      <w:rPr>
        <w:sz w:val="28"/>
        <w:spacing w:val="0"/>
        <w:i w:val="false"/>
        <w:b w:val="false"/>
        <w:rFonts w:ascii="Times New Roman" w:hAnsi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46" w:hanging="46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13" w:hanging="46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79" w:hanging="46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6" w:hanging="46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13" w:hanging="46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79" w:hanging="46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6" w:hanging="46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3" w:hanging="468"/>
      </w:pPr>
      <w:rPr>
        <w:rFonts w:ascii="Symbol" w:hAnsi="Symbol" w:cs="Symbol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1482" w:hanging="348"/>
      </w:pPr>
      <w:rPr>
        <w:sz w:val="28"/>
        <w:spacing w:val="0"/>
        <w:i w:val="false"/>
        <w:b w:val="false"/>
        <w:rFonts w:ascii="Times New Roman" w:hAnsi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6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53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9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6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9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6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348"/>
      </w:pPr>
      <w:rPr>
        <w:rFonts w:ascii="Symbol" w:hAnsi="Symbol" w:cs="Symbol" w:hint="default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1474" w:hanging="351"/>
      </w:pPr>
      <w:rPr>
        <w:sz w:val="28"/>
        <w:spacing w:val="0"/>
        <w:i w:val="false"/>
        <w:b w:val="false"/>
        <w:rFonts w:ascii="Times New Roman" w:hAnsi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6" w:hanging="35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53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9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6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9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6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351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–"/>
      <w:lvlJc w:val="left"/>
      <w:pPr>
        <w:tabs>
          <w:tab w:val="num" w:pos="0"/>
        </w:tabs>
        <w:ind w:left="2178" w:hanging="34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96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3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29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46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63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79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6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3" w:hanging="348"/>
      </w:pPr>
      <w:rPr>
        <w:rFonts w:ascii="Symbol" w:hAnsi="Symbol" w:cs="Symbol" w:hint="default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1482" w:hanging="348"/>
      </w:pPr>
      <w:rPr>
        <w:sz w:val="28"/>
        <w:spacing w:val="0"/>
        <w:i w:val="false"/>
        <w:b w:val="false"/>
        <w:rFonts w:ascii="Times New Roman" w:hAnsi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6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53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9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6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9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6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348"/>
      </w:pPr>
      <w:rPr>
        <w:rFonts w:ascii="Symbol" w:hAnsi="Symbol" w:cs="Symbol" w:hint="default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21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54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1482" w:hanging="348"/>
      </w:pPr>
      <w:rPr>
        <w:sz w:val="28"/>
        <w:spacing w:val="0"/>
        <w:i w:val="false"/>
        <w:b w:val="false"/>
        <w:rFonts w:ascii="Times New Roman" w:hAnsi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6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53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9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6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9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6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348"/>
      </w:pPr>
      <w:rPr>
        <w:rFonts w:ascii="Symbol" w:hAnsi="Symbol" w:cs="Symbol" w:hint="default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1470" w:hanging="348"/>
      </w:pPr>
      <w:rPr>
        <w:spacing w:val="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6" w:hanging="34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53" w:hanging="34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39" w:hanging="34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26" w:hanging="34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4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9" w:hanging="34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86" w:hanging="34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348"/>
      </w:pPr>
      <w:rPr>
        <w:rFonts w:ascii="Symbol" w:hAnsi="Symbol" w:cs="Symbol" w:hint="default"/>
      </w:rPr>
    </w:lvl>
  </w:abstractNum>
  <w:abstractNum w:abstractNumId="30">
    <w:lvl w:ilvl="0">
      <w:start w:val="3"/>
      <w:numFmt w:val="decimal"/>
      <w:lvlText w:val="%1"/>
      <w:lvlJc w:val="left"/>
      <w:pPr>
        <w:tabs>
          <w:tab w:val="num" w:pos="0"/>
        </w:tabs>
        <w:ind w:left="714" w:hanging="49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92"/>
      </w:pPr>
      <w:rPr>
        <w:sz w:val="28"/>
        <w:spacing w:val="-1"/>
        <w:i w:val="false"/>
        <w:b/>
        <w:rFonts w:ascii="Times New Roman" w:hAnsi="Times New Roman"/>
      </w:rPr>
    </w:lvl>
    <w:lvl w:ilvl="2">
      <w:start w:val="0"/>
      <w:numFmt w:val="bullet"/>
      <w:lvlText w:val=""/>
      <w:lvlJc w:val="left"/>
      <w:pPr>
        <w:tabs>
          <w:tab w:val="num" w:pos="0"/>
        </w:tabs>
        <w:ind w:left="1585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8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6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5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8" w:hanging="360"/>
      </w:pPr>
      <w:rPr>
        <w:rFonts w:ascii="Symbol" w:hAnsi="Symbol" w:cs="Symbol" w:hint="default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8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7" w:hanging="18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502" w:hanging="281"/>
      </w:pPr>
      <w:rPr>
        <w:sz w:val="28"/>
        <w:spacing w:val="0"/>
        <w:i w:val="false"/>
        <w:b w:val="false"/>
        <w:rFonts w:ascii="Times New Roman" w:hAnsi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0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1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1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3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3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4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5" w:hanging="281"/>
      </w:pPr>
      <w:rPr>
        <w:rFonts w:ascii="Symbol" w:hAnsi="Symbol" w:cs="Symbol" w:hint="default"/>
      </w:r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30_ch"/>
    <w:uiPriority w:val="9"/>
    <w:qFormat/>
    <w:pPr>
      <w:widowControl/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Normal"/>
    <w:link w:val="Style_44_ch"/>
    <w:uiPriority w:val="9"/>
    <w:qFormat/>
    <w:pPr>
      <w:widowControl w:val="false"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26_ch"/>
    <w:uiPriority w:val="9"/>
    <w:qFormat/>
    <w:pPr>
      <w:widowControl w:val="false"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43_ch"/>
    <w:uiPriority w:val="9"/>
    <w:qFormat/>
    <w:pPr>
      <w:widowControl w:val="false"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29_ch"/>
    <w:uiPriority w:val="9"/>
    <w:qFormat/>
    <w:pPr>
      <w:widowControl w:val="false"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19"/>
    <w:qFormat/>
    <w:rPr>
      <w:rFonts w:ascii="XO Thames" w:hAnsi="XO Thames"/>
      <w:sz w:val="28"/>
    </w:rPr>
  </w:style>
  <w:style w:type="character" w:styleId="TableParagraph">
    <w:name w:val="Table Paragraph"/>
    <w:link w:val="Style_7"/>
    <w:qFormat/>
    <w:rPr/>
  </w:style>
  <w:style w:type="character" w:styleId="NoSpacing">
    <w:name w:val="No Spacing"/>
    <w:link w:val="Style_11"/>
    <w:qFormat/>
    <w:rPr/>
  </w:style>
  <w:style w:type="character" w:styleId="Contents4">
    <w:name w:val="Contents 4"/>
    <w:link w:val="Style_20"/>
    <w:qFormat/>
    <w:rPr>
      <w:rFonts w:ascii="XO Thames" w:hAnsi="XO Thames"/>
      <w:sz w:val="28"/>
    </w:rPr>
  </w:style>
  <w:style w:type="character" w:styleId="Contents6">
    <w:name w:val="Contents 6"/>
    <w:link w:val="Style_21"/>
    <w:qFormat/>
    <w:rPr>
      <w:rFonts w:ascii="XO Thames" w:hAnsi="XO Thames"/>
      <w:sz w:val="28"/>
    </w:rPr>
  </w:style>
  <w:style w:type="character" w:styleId="Contents7">
    <w:name w:val="Contents 7"/>
    <w:link w:val="Style_22"/>
    <w:qFormat/>
    <w:rPr>
      <w:rFonts w:ascii="XO Thames" w:hAnsi="XO Thames"/>
      <w:sz w:val="28"/>
    </w:rPr>
  </w:style>
  <w:style w:type="character" w:styleId="Annotationreference">
    <w:name w:val="annotation reference"/>
    <w:basedOn w:val="DefaultParagraphFont"/>
    <w:link w:val="Style_23"/>
    <w:qFormat/>
    <w:rPr>
      <w:sz w:val="16"/>
    </w:rPr>
  </w:style>
  <w:style w:type="character" w:styleId="Endnote">
    <w:name w:val="Endnote"/>
    <w:link w:val="Style_25"/>
    <w:qFormat/>
    <w:rPr>
      <w:rFonts w:ascii="XO Thames" w:hAnsi="XO Thames"/>
      <w:sz w:val="22"/>
    </w:rPr>
  </w:style>
  <w:style w:type="character" w:styleId="Heading3">
    <w:name w:val="Heading 3"/>
    <w:link w:val="Style_26"/>
    <w:qFormat/>
    <w:rPr>
      <w:rFonts w:ascii="XO Thames" w:hAnsi="XO Thames"/>
      <w:b/>
      <w:sz w:val="26"/>
    </w:rPr>
  </w:style>
  <w:style w:type="character" w:styleId="Header">
    <w:name w:val="Header"/>
    <w:link w:val="Style_27"/>
    <w:qFormat/>
    <w:rPr/>
  </w:style>
  <w:style w:type="character" w:styleId="ListParagraph">
    <w:name w:val="List Paragraph"/>
    <w:link w:val="Style_5"/>
    <w:qFormat/>
    <w:rPr/>
  </w:style>
  <w:style w:type="character" w:styleId="FontStyle19">
    <w:name w:val="Font Style19"/>
    <w:basedOn w:val="DefaultParagraphFont"/>
    <w:link w:val="Style_15"/>
    <w:qFormat/>
    <w:rPr>
      <w:rFonts w:ascii="Times New Roman" w:hAnsi="Times New Roman"/>
      <w:sz w:val="24"/>
    </w:rPr>
  </w:style>
  <w:style w:type="character" w:styleId="Style81">
    <w:name w:val="Style8"/>
    <w:link w:val="Style_14"/>
    <w:qFormat/>
    <w:rPr>
      <w:rFonts w:ascii="MS Reference Sans Serif" w:hAnsi="MS Reference Sans Serif"/>
      <w:sz w:val="24"/>
    </w:rPr>
  </w:style>
  <w:style w:type="character" w:styleId="Fontstyle01">
    <w:name w:val="fontstyle01"/>
    <w:basedOn w:val="DefaultParagraphFont"/>
    <w:link w:val="Style_18"/>
    <w:qFormat/>
    <w:rPr>
      <w:rFonts w:ascii="Times New Roman" w:hAnsi="Times New Roman"/>
      <w:b w:val="false"/>
      <w:i w:val="false"/>
      <w:color w:val="000000"/>
      <w:sz w:val="22"/>
    </w:rPr>
  </w:style>
  <w:style w:type="character" w:styleId="Footer">
    <w:name w:val="Footer"/>
    <w:link w:val="Style_1"/>
    <w:qFormat/>
    <w:rPr/>
  </w:style>
  <w:style w:type="character" w:styleId="C10">
    <w:name w:val="c10"/>
    <w:link w:val="Style_16"/>
    <w:qFormat/>
    <w:rPr>
      <w:sz w:val="24"/>
    </w:rPr>
  </w:style>
  <w:style w:type="character" w:styleId="Contents3">
    <w:name w:val="Contents 3"/>
    <w:link w:val="Style_28"/>
    <w:qFormat/>
    <w:rPr>
      <w:rFonts w:ascii="XO Thames" w:hAnsi="XO Thames"/>
      <w:sz w:val="28"/>
    </w:rPr>
  </w:style>
  <w:style w:type="character" w:styleId="Textbody">
    <w:name w:val="Text body"/>
    <w:link w:val="Style_2"/>
    <w:qFormat/>
    <w:rPr>
      <w:sz w:val="28"/>
    </w:rPr>
  </w:style>
  <w:style w:type="character" w:styleId="Appleconvertedspace">
    <w:name w:val="apple-converted-space"/>
    <w:basedOn w:val="DefaultParagraphFont"/>
    <w:link w:val="Style_13"/>
    <w:qFormat/>
    <w:rPr>
      <w:rFonts w:ascii="Times New Roman" w:hAnsi="Times New Roman"/>
    </w:rPr>
  </w:style>
  <w:style w:type="character" w:styleId="Heading5">
    <w:name w:val="Heading 5"/>
    <w:link w:val="Style_29"/>
    <w:qFormat/>
    <w:rPr>
      <w:rFonts w:ascii="XO Thames" w:hAnsi="XO Thames"/>
      <w:b/>
      <w:sz w:val="22"/>
    </w:rPr>
  </w:style>
  <w:style w:type="character" w:styleId="Textbodyindent">
    <w:name w:val="Text body indent"/>
    <w:basedOn w:val="Textbody"/>
    <w:link w:val="Style_12"/>
    <w:qFormat/>
    <w:rPr>
      <w:sz w:val="22"/>
    </w:rPr>
  </w:style>
  <w:style w:type="character" w:styleId="Heading1">
    <w:name w:val="Heading 1"/>
    <w:link w:val="Style_30"/>
    <w:qFormat/>
    <w:rPr>
      <w:b/>
      <w:sz w:val="48"/>
    </w:rPr>
  </w:style>
  <w:style w:type="character" w:styleId="Style9">
    <w:name w:val="Интернет-ссылка"/>
    <w:link w:val="Style_31"/>
    <w:rPr>
      <w:color w:val="0000FF"/>
      <w:u w:val="single"/>
    </w:rPr>
  </w:style>
  <w:style w:type="character" w:styleId="Footnote">
    <w:name w:val="Footnote"/>
    <w:link w:val="Style_32"/>
    <w:qFormat/>
    <w:rPr>
      <w:rFonts w:ascii="XO Thames" w:hAnsi="XO Thames"/>
      <w:sz w:val="22"/>
    </w:rPr>
  </w:style>
  <w:style w:type="character" w:styleId="Contents1">
    <w:name w:val="Contents 1"/>
    <w:link w:val="Style_33"/>
    <w:qFormat/>
    <w:rPr>
      <w:rFonts w:ascii="XO Thames" w:hAnsi="XO Thames"/>
      <w:b/>
      <w:sz w:val="28"/>
    </w:rPr>
  </w:style>
  <w:style w:type="character" w:styleId="HeaderandFooter">
    <w:name w:val="Header and Footer"/>
    <w:link w:val="Style_34"/>
    <w:qFormat/>
    <w:rPr>
      <w:rFonts w:ascii="XO Thames" w:hAnsi="XO Thames"/>
      <w:sz w:val="28"/>
    </w:rPr>
  </w:style>
  <w:style w:type="character" w:styleId="NormalWeb">
    <w:name w:val="Normal (Web)"/>
    <w:link w:val="Style_8"/>
    <w:qFormat/>
    <w:rPr>
      <w:sz w:val="24"/>
    </w:rPr>
  </w:style>
  <w:style w:type="character" w:styleId="DefaultParagraphFont">
    <w:name w:val="Default Paragraph Font"/>
    <w:link w:val="Style_24"/>
    <w:qFormat/>
    <w:rPr/>
  </w:style>
  <w:style w:type="character" w:styleId="Contents9">
    <w:name w:val="Contents 9"/>
    <w:link w:val="Style_35"/>
    <w:qFormat/>
    <w:rPr>
      <w:rFonts w:ascii="XO Thames" w:hAnsi="XO Thames"/>
      <w:sz w:val="28"/>
    </w:rPr>
  </w:style>
  <w:style w:type="character" w:styleId="Contents8">
    <w:name w:val="Contents 8"/>
    <w:link w:val="Style_36"/>
    <w:qFormat/>
    <w:rPr>
      <w:rFonts w:ascii="XO Thames" w:hAnsi="XO Thames"/>
      <w:sz w:val="28"/>
    </w:rPr>
  </w:style>
  <w:style w:type="character" w:styleId="Annotationtext">
    <w:name w:val="annotation text"/>
    <w:link w:val="Style_37"/>
    <w:qFormat/>
    <w:rPr>
      <w:sz w:val="20"/>
    </w:rPr>
  </w:style>
  <w:style w:type="character" w:styleId="BalloonText">
    <w:name w:val="Balloon Text"/>
    <w:link w:val="Style_38"/>
    <w:qFormat/>
    <w:rPr>
      <w:rFonts w:ascii="Tahoma" w:hAnsi="Tahoma"/>
      <w:sz w:val="16"/>
    </w:rPr>
  </w:style>
  <w:style w:type="character" w:styleId="Contents5">
    <w:name w:val="Contents 5"/>
    <w:link w:val="Style_39"/>
    <w:qFormat/>
    <w:rPr>
      <w:rFonts w:ascii="XO Thames" w:hAnsi="XO Thames"/>
      <w:sz w:val="28"/>
    </w:rPr>
  </w:style>
  <w:style w:type="character" w:styleId="Subtitle">
    <w:name w:val="Subtitle"/>
    <w:link w:val="Style_40"/>
    <w:qFormat/>
    <w:rPr>
      <w:rFonts w:ascii="XO Thames" w:hAnsi="XO Thames"/>
      <w:i/>
      <w:sz w:val="24"/>
    </w:rPr>
  </w:style>
  <w:style w:type="character" w:styleId="Annotationsubject">
    <w:name w:val="annotation subject"/>
    <w:basedOn w:val="Annotationtext"/>
    <w:link w:val="Style_41"/>
    <w:qFormat/>
    <w:rPr>
      <w:b/>
    </w:rPr>
  </w:style>
  <w:style w:type="character" w:styleId="Title">
    <w:name w:val="Title"/>
    <w:link w:val="Style_42"/>
    <w:qFormat/>
    <w:rPr>
      <w:sz w:val="64"/>
    </w:rPr>
  </w:style>
  <w:style w:type="character" w:styleId="Heading4">
    <w:name w:val="Heading 4"/>
    <w:link w:val="Style_43"/>
    <w:qFormat/>
    <w:rPr>
      <w:rFonts w:ascii="XO Thames" w:hAnsi="XO Thames"/>
      <w:b/>
      <w:sz w:val="24"/>
    </w:rPr>
  </w:style>
  <w:style w:type="character" w:styleId="C3">
    <w:name w:val="c3"/>
    <w:basedOn w:val="DefaultParagraphFont"/>
    <w:link w:val="Style_17"/>
    <w:qFormat/>
    <w:rPr>
      <w:rFonts w:ascii="Times New Roman" w:hAnsi="Times New Roman"/>
    </w:rPr>
  </w:style>
  <w:style w:type="character" w:styleId="Heading2">
    <w:name w:val="Heading 2"/>
    <w:link w:val="Style_44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Style_2_ch"/>
    <w:pPr/>
    <w:rPr>
      <w:sz w:val="28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19_ch"/>
    <w:uiPriority w:val="39"/>
    <w:pPr>
      <w:widowControl w:val="false"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ableParagraph1">
    <w:name w:val="Table Paragraph"/>
    <w:basedOn w:val="Normal"/>
    <w:link w:val="Style_7_ch"/>
    <w:qFormat/>
    <w:pPr>
      <w:spacing w:lineRule="exact" w:line="256"/>
      <w:ind w:left="107" w:right="0" w:hanging="0"/>
    </w:pPr>
    <w:rPr/>
  </w:style>
  <w:style w:type="paragraph" w:styleId="NoSpacing1">
    <w:name w:val="No Spacing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20_ch"/>
    <w:uiPriority w:val="39"/>
    <w:pPr>
      <w:widowControl w:val="false"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21_ch"/>
    <w:uiPriority w:val="39"/>
    <w:pPr>
      <w:widowControl w:val="false"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22_ch"/>
    <w:uiPriority w:val="39"/>
    <w:pPr>
      <w:widowControl w:val="false"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reference1">
    <w:name w:val="annotation reference"/>
    <w:basedOn w:val="DefaultParagraphFont1"/>
    <w:link w:val="Style_23_ch"/>
    <w:qFormat/>
    <w:pPr/>
    <w:rPr>
      <w:sz w:val="16"/>
    </w:rPr>
  </w:style>
  <w:style w:type="paragraph" w:styleId="Endnote1">
    <w:name w:val="Endnote"/>
    <w:link w:val="Style_25_ch"/>
    <w:qFormat/>
    <w:pPr>
      <w:widowControl w:val="false"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5">
    <w:name w:val="Верхний и нижний колонтитулы"/>
    <w:link w:val="Style_34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Header"/>
    <w:basedOn w:val="Normal"/>
    <w:link w:val="Style_27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1">
    <w:name w:val="List Paragraph"/>
    <w:basedOn w:val="Normal"/>
    <w:link w:val="Style_5_ch"/>
    <w:qFormat/>
    <w:pPr>
      <w:ind w:left="1482" w:right="0" w:hanging="360"/>
      <w:jc w:val="both"/>
    </w:pPr>
    <w:rPr/>
  </w:style>
  <w:style w:type="paragraph" w:styleId="FontStyle191">
    <w:name w:val="Font Style19"/>
    <w:basedOn w:val="DefaultParagraphFont1"/>
    <w:link w:val="Style_15_ch"/>
    <w:qFormat/>
    <w:pPr/>
    <w:rPr>
      <w:rFonts w:ascii="Times New Roman" w:hAnsi="Times New Roman"/>
      <w:sz w:val="24"/>
    </w:rPr>
  </w:style>
  <w:style w:type="paragraph" w:styleId="Style82">
    <w:name w:val="Style8"/>
    <w:basedOn w:val="Normal"/>
    <w:link w:val="Style_14_ch"/>
    <w:qFormat/>
    <w:pPr>
      <w:spacing w:lineRule="exact" w:line="311"/>
      <w:jc w:val="both"/>
    </w:pPr>
    <w:rPr>
      <w:rFonts w:ascii="MS Reference Sans Serif" w:hAnsi="MS Reference Sans Serif"/>
      <w:sz w:val="24"/>
    </w:rPr>
  </w:style>
  <w:style w:type="paragraph" w:styleId="Fontstyle011">
    <w:name w:val="fontstyle01"/>
    <w:basedOn w:val="DefaultParagraphFont1"/>
    <w:link w:val="Style_18_ch"/>
    <w:qFormat/>
    <w:pPr/>
    <w:rPr>
      <w:rFonts w:ascii="Times New Roman" w:hAnsi="Times New Roman"/>
      <w:b w:val="false"/>
      <w:i w:val="false"/>
      <w:color w:val="000000"/>
      <w:sz w:val="22"/>
    </w:rPr>
  </w:style>
  <w:style w:type="paragraph" w:styleId="Style17">
    <w:name w:val="Footer"/>
    <w:basedOn w:val="Normal"/>
    <w:link w:val="Style_1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101">
    <w:name w:val="c10"/>
    <w:basedOn w:val="Normal"/>
    <w:link w:val="Style_16_ch"/>
    <w:qFormat/>
    <w:pPr>
      <w:widowControl/>
      <w:spacing w:beforeAutospacing="1" w:afterAutospacing="1"/>
    </w:pPr>
    <w:rPr>
      <w:sz w:val="24"/>
    </w:rPr>
  </w:style>
  <w:style w:type="paragraph" w:styleId="31">
    <w:name w:val="TOC 3"/>
    <w:next w:val="Normal"/>
    <w:link w:val="Style_28_ch"/>
    <w:uiPriority w:val="39"/>
    <w:pPr>
      <w:widowControl w:val="false"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ppleconvertedspace1">
    <w:name w:val="apple-converted-space"/>
    <w:basedOn w:val="DefaultParagraphFont1"/>
    <w:link w:val="Style_13_ch"/>
    <w:qFormat/>
    <w:pPr/>
    <w:rPr>
      <w:rFonts w:ascii="Times New Roman" w:hAnsi="Times New Roman"/>
    </w:rPr>
  </w:style>
  <w:style w:type="paragraph" w:styleId="Style18">
    <w:name w:val="Body Text Indent"/>
    <w:basedOn w:val="Style11"/>
    <w:link w:val="Style_12_ch"/>
    <w:qFormat/>
    <w:pPr>
      <w:ind w:left="0" w:right="0" w:firstLine="360"/>
    </w:pPr>
    <w:rPr>
      <w:sz w:val="22"/>
    </w:rPr>
  </w:style>
  <w:style w:type="paragraph" w:styleId="Internetlink">
    <w:name w:val="Hyperlink"/>
    <w:link w:val="Style_31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32_ch"/>
    <w:qFormat/>
    <w:pPr>
      <w:widowControl w:val="false"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33_ch"/>
    <w:uiPriority w:val="39"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Style_8_ch"/>
    <w:qFormat/>
    <w:pPr>
      <w:widowControl/>
      <w:spacing w:beforeAutospacing="1" w:afterAutospacing="1"/>
    </w:pPr>
    <w:rPr>
      <w:sz w:val="24"/>
    </w:rPr>
  </w:style>
  <w:style w:type="paragraph" w:styleId="DefaultParagraphFont1">
    <w:name w:val="Default Paragraph Font"/>
    <w:link w:val="Style_24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link w:val="Style_35_ch"/>
    <w:uiPriority w:val="39"/>
    <w:pPr>
      <w:widowControl w:val="false"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36_ch"/>
    <w:uiPriority w:val="39"/>
    <w:pPr>
      <w:widowControl w:val="false"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text1">
    <w:name w:val="annotation text"/>
    <w:basedOn w:val="Normal"/>
    <w:link w:val="Style_37_ch"/>
    <w:qFormat/>
    <w:pPr/>
    <w:rPr>
      <w:sz w:val="20"/>
    </w:rPr>
  </w:style>
  <w:style w:type="paragraph" w:styleId="BalloonText1">
    <w:name w:val="Balloon Text"/>
    <w:basedOn w:val="Normal"/>
    <w:link w:val="Style_38_ch"/>
    <w:qFormat/>
    <w:pPr/>
    <w:rPr>
      <w:rFonts w:ascii="Tahoma" w:hAnsi="Tahoma"/>
      <w:sz w:val="16"/>
    </w:rPr>
  </w:style>
  <w:style w:type="paragraph" w:styleId="51">
    <w:name w:val="TOC 5"/>
    <w:next w:val="Normal"/>
    <w:link w:val="Style_39_ch"/>
    <w:uiPriority w:val="39"/>
    <w:pPr>
      <w:widowControl w:val="false"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Subtitle"/>
    <w:next w:val="Normal"/>
    <w:link w:val="Style_40_ch"/>
    <w:uiPriority w:val="1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link w:val="Style_41_ch"/>
    <w:qFormat/>
    <w:pPr/>
    <w:rPr>
      <w:b/>
    </w:rPr>
  </w:style>
  <w:style w:type="paragraph" w:styleId="Style20">
    <w:name w:val="Title"/>
    <w:basedOn w:val="Normal"/>
    <w:link w:val="Style_42_ch"/>
    <w:uiPriority w:val="10"/>
    <w:qFormat/>
    <w:pPr>
      <w:ind w:left="332" w:right="0" w:hanging="0"/>
    </w:pPr>
    <w:rPr>
      <w:sz w:val="64"/>
    </w:rPr>
  </w:style>
  <w:style w:type="paragraph" w:styleId="C31">
    <w:name w:val="c3"/>
    <w:basedOn w:val="DefaultParagraphFont1"/>
    <w:link w:val="Style_17_ch"/>
    <w:qFormat/>
    <w:pPr/>
    <w:rPr>
      <w:rFonts w:ascii="Times New Roman" w:hAnsi="Times New Roman"/>
    </w:rPr>
  </w:style>
  <w:style w:type="paragraph" w:styleId="Style21">
    <w:name w:val="Содержимое врезки"/>
    <w:basedOn w:val="Normal"/>
    <w:qFormat/>
    <w:pPr/>
    <w:rPr/>
  </w:style>
  <w:style w:type="table" w:styleId="Style_9">
    <w:name w:val="Сетка таблицы1"/>
    <w:basedOn w:val="Style_10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1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4">
    <w:name w:val="Table Grid"/>
    <w:basedOn w:val="Style_10"/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  <w:insideV w:val="single" w:themeColor="text1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footer" Target="footer2.xml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footer" Target="footer3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5.png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LibreOffice/7.0.3.1$Linux_X86_64 LibreOffice_project/00$Build-1</Application>
  <Pages>48</Pages>
  <Words>10305</Words>
  <Characters>82398</Characters>
  <CharactersWithSpaces>91934</CharactersWithSpaces>
  <Paragraphs>1651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2024-10-09T14:46:54Z</cp:lastPrinted>
  <dcterms:modified xsi:type="dcterms:W3CDTF">2024-10-09T14:59:26Z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